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5DFA1" w14:textId="77777777" w:rsidR="000328C4" w:rsidRPr="000328C4" w:rsidRDefault="000328C4" w:rsidP="000328C4">
      <w:pPr>
        <w:spacing w:line="480" w:lineRule="auto"/>
        <w:jc w:val="both"/>
        <w:rPr>
          <w:rFonts w:ascii="Times New Roman" w:hAnsi="Times New Roman" w:cs="Times New Roman"/>
          <w:sz w:val="24"/>
          <w:szCs w:val="24"/>
        </w:rPr>
      </w:pPr>
      <w:r w:rsidRPr="000328C4">
        <w:rPr>
          <w:rFonts w:ascii="Times New Roman" w:hAnsi="Times New Roman" w:cs="Times New Roman"/>
          <w:sz w:val="24"/>
          <w:szCs w:val="24"/>
        </w:rPr>
        <w:t xml:space="preserve">Bob Dylan </w:t>
      </w:r>
    </w:p>
    <w:p w14:paraId="6FA0EB91" w14:textId="77777777" w:rsidR="000328C4" w:rsidRPr="000328C4" w:rsidRDefault="000328C4" w:rsidP="000328C4">
      <w:pPr>
        <w:spacing w:line="480" w:lineRule="auto"/>
        <w:jc w:val="both"/>
        <w:rPr>
          <w:rFonts w:ascii="Times New Roman" w:hAnsi="Times New Roman" w:cs="Times New Roman"/>
          <w:sz w:val="24"/>
          <w:szCs w:val="24"/>
        </w:rPr>
      </w:pPr>
      <w:r w:rsidRPr="000328C4">
        <w:rPr>
          <w:rFonts w:ascii="Times New Roman" w:hAnsi="Times New Roman" w:cs="Times New Roman"/>
          <w:sz w:val="24"/>
          <w:szCs w:val="24"/>
        </w:rPr>
        <w:t>Name</w:t>
      </w:r>
    </w:p>
    <w:p w14:paraId="0B7A0FD7" w14:textId="77777777" w:rsidR="000328C4" w:rsidRPr="000328C4" w:rsidRDefault="000328C4" w:rsidP="000328C4">
      <w:pPr>
        <w:spacing w:line="480" w:lineRule="auto"/>
        <w:jc w:val="both"/>
        <w:rPr>
          <w:rFonts w:ascii="Times New Roman" w:hAnsi="Times New Roman" w:cs="Times New Roman"/>
          <w:sz w:val="24"/>
          <w:szCs w:val="24"/>
        </w:rPr>
      </w:pPr>
      <w:r w:rsidRPr="000328C4">
        <w:rPr>
          <w:rFonts w:ascii="Times New Roman" w:hAnsi="Times New Roman" w:cs="Times New Roman"/>
          <w:sz w:val="24"/>
          <w:szCs w:val="24"/>
        </w:rPr>
        <w:t>Institution Affiliations</w:t>
      </w:r>
    </w:p>
    <w:p w14:paraId="64BE6FD0" w14:textId="77777777" w:rsidR="000328C4" w:rsidRPr="000328C4" w:rsidRDefault="000328C4" w:rsidP="000328C4">
      <w:pPr>
        <w:spacing w:line="480" w:lineRule="auto"/>
        <w:jc w:val="both"/>
        <w:rPr>
          <w:rFonts w:ascii="Times New Roman" w:hAnsi="Times New Roman" w:cs="Times New Roman"/>
          <w:sz w:val="24"/>
          <w:szCs w:val="24"/>
        </w:rPr>
      </w:pPr>
      <w:r w:rsidRPr="000328C4">
        <w:rPr>
          <w:rFonts w:ascii="Times New Roman" w:hAnsi="Times New Roman" w:cs="Times New Roman"/>
          <w:sz w:val="24"/>
          <w:szCs w:val="24"/>
        </w:rPr>
        <w:t>Course Title</w:t>
      </w:r>
    </w:p>
    <w:p w14:paraId="78D46E0D" w14:textId="77777777" w:rsidR="000328C4" w:rsidRPr="000328C4" w:rsidRDefault="000328C4" w:rsidP="000328C4">
      <w:pPr>
        <w:spacing w:line="480" w:lineRule="auto"/>
        <w:jc w:val="both"/>
        <w:rPr>
          <w:rFonts w:ascii="Times New Roman" w:hAnsi="Times New Roman" w:cs="Times New Roman"/>
          <w:sz w:val="24"/>
          <w:szCs w:val="24"/>
        </w:rPr>
      </w:pPr>
      <w:r w:rsidRPr="000328C4">
        <w:rPr>
          <w:rFonts w:ascii="Times New Roman" w:hAnsi="Times New Roman" w:cs="Times New Roman"/>
          <w:sz w:val="24"/>
          <w:szCs w:val="24"/>
        </w:rPr>
        <w:t xml:space="preserve">Date </w:t>
      </w:r>
    </w:p>
    <w:p w14:paraId="088EF3B8" w14:textId="77777777" w:rsidR="0056560D" w:rsidRPr="000328C4" w:rsidRDefault="0056560D" w:rsidP="00FE1F92">
      <w:pPr>
        <w:spacing w:line="480" w:lineRule="auto"/>
        <w:jc w:val="both"/>
        <w:rPr>
          <w:rFonts w:ascii="Times New Roman" w:hAnsi="Times New Roman" w:cs="Times New Roman"/>
          <w:b/>
          <w:sz w:val="24"/>
          <w:szCs w:val="24"/>
        </w:rPr>
      </w:pPr>
      <w:r w:rsidRPr="000328C4">
        <w:rPr>
          <w:rFonts w:ascii="Times New Roman" w:hAnsi="Times New Roman" w:cs="Times New Roman"/>
          <w:b/>
          <w:sz w:val="24"/>
          <w:szCs w:val="24"/>
        </w:rPr>
        <w:t>Close Reading</w:t>
      </w:r>
    </w:p>
    <w:p w14:paraId="0171D816" w14:textId="35F1F12B" w:rsidR="006E08BB" w:rsidRPr="00941470" w:rsidRDefault="00941470" w:rsidP="0094147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0038154D">
        <w:rPr>
          <w:rFonts w:ascii="Times New Roman" w:hAnsi="Times New Roman" w:cs="Times New Roman"/>
          <w:bCs/>
          <w:sz w:val="24"/>
          <w:szCs w:val="24"/>
        </w:rPr>
        <w:t>Based on the reading, it appears like Robert was the original name of Dylan. Now I tend to think that</w:t>
      </w:r>
      <w:r w:rsidR="00A151AA">
        <w:rPr>
          <w:rFonts w:ascii="Times New Roman" w:hAnsi="Times New Roman" w:cs="Times New Roman"/>
          <w:sz w:val="24"/>
          <w:szCs w:val="24"/>
        </w:rPr>
        <w:t xml:space="preserve"> Dylan </w:t>
      </w:r>
      <w:r w:rsidR="0038154D">
        <w:rPr>
          <w:rFonts w:ascii="Times New Roman" w:hAnsi="Times New Roman" w:cs="Times New Roman"/>
          <w:sz w:val="24"/>
          <w:szCs w:val="24"/>
        </w:rPr>
        <w:t xml:space="preserve">got this </w:t>
      </w:r>
      <w:r w:rsidR="00A151AA">
        <w:rPr>
          <w:rFonts w:ascii="Times New Roman" w:hAnsi="Times New Roman" w:cs="Times New Roman"/>
          <w:sz w:val="24"/>
          <w:szCs w:val="24"/>
        </w:rPr>
        <w:t xml:space="preserve">from Dylan Thomas. Seemingly, he used this name as a pseudonym which made him to face lawsuit infringement. </w:t>
      </w:r>
      <w:r w:rsidR="006E08BB" w:rsidRPr="000328C4">
        <w:rPr>
          <w:rFonts w:ascii="Times New Roman" w:hAnsi="Times New Roman" w:cs="Times New Roman"/>
          <w:sz w:val="24"/>
          <w:szCs w:val="24"/>
        </w:rPr>
        <w:t xml:space="preserve">This </w:t>
      </w:r>
      <w:r w:rsidR="004124EA" w:rsidRPr="000328C4">
        <w:rPr>
          <w:rFonts w:ascii="Times New Roman" w:hAnsi="Times New Roman" w:cs="Times New Roman"/>
          <w:sz w:val="24"/>
          <w:szCs w:val="24"/>
        </w:rPr>
        <w:t>form of borrowing was of hom</w:t>
      </w:r>
      <w:r w:rsidR="006E08BB" w:rsidRPr="000328C4">
        <w:rPr>
          <w:rFonts w:ascii="Times New Roman" w:hAnsi="Times New Roman" w:cs="Times New Roman"/>
          <w:sz w:val="24"/>
          <w:szCs w:val="24"/>
        </w:rPr>
        <w:t>age since</w:t>
      </w:r>
      <w:r w:rsidR="004124EA" w:rsidRPr="000328C4">
        <w:rPr>
          <w:rFonts w:ascii="Times New Roman" w:hAnsi="Times New Roman" w:cs="Times New Roman"/>
          <w:sz w:val="24"/>
          <w:szCs w:val="24"/>
        </w:rPr>
        <w:t xml:space="preserve"> it attached Dylan to where he came from and gave him an original identity with which he established himself while in the foreign countries. </w:t>
      </w:r>
    </w:p>
    <w:p w14:paraId="26A30845" w14:textId="3EA86CA0" w:rsidR="004124EA" w:rsidRPr="00941470" w:rsidRDefault="00941470" w:rsidP="0094147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4124EA" w:rsidRPr="000328C4">
        <w:rPr>
          <w:rFonts w:ascii="Times New Roman" w:hAnsi="Times New Roman" w:cs="Times New Roman"/>
          <w:sz w:val="24"/>
          <w:szCs w:val="24"/>
        </w:rPr>
        <w:t xml:space="preserve">Bob Dylan defends himself </w:t>
      </w:r>
      <w:r w:rsidR="0054260A" w:rsidRPr="000328C4">
        <w:rPr>
          <w:rFonts w:ascii="Times New Roman" w:hAnsi="Times New Roman" w:cs="Times New Roman"/>
          <w:sz w:val="24"/>
          <w:szCs w:val="24"/>
        </w:rPr>
        <w:t>alongside</w:t>
      </w:r>
      <w:r w:rsidR="004124EA" w:rsidRPr="000328C4">
        <w:rPr>
          <w:rFonts w:ascii="Times New Roman" w:hAnsi="Times New Roman" w:cs="Times New Roman"/>
          <w:sz w:val="24"/>
          <w:szCs w:val="24"/>
        </w:rPr>
        <w:t xml:space="preserve"> charges of plagiarism in some of his </w:t>
      </w:r>
      <w:r w:rsidR="0054260A">
        <w:rPr>
          <w:rFonts w:ascii="Times New Roman" w:hAnsi="Times New Roman" w:cs="Times New Roman"/>
          <w:sz w:val="24"/>
          <w:szCs w:val="24"/>
        </w:rPr>
        <w:t>art</w:t>
      </w:r>
      <w:r w:rsidR="004124EA" w:rsidRPr="000328C4">
        <w:rPr>
          <w:rFonts w:ascii="Times New Roman" w:hAnsi="Times New Roman" w:cs="Times New Roman"/>
          <w:sz w:val="24"/>
          <w:szCs w:val="24"/>
        </w:rPr>
        <w:t xml:space="preserve"> by blasting the plagiarism critics and </w:t>
      </w:r>
      <w:r w:rsidR="0054260A" w:rsidRPr="000328C4">
        <w:rPr>
          <w:rFonts w:ascii="Times New Roman" w:hAnsi="Times New Roman" w:cs="Times New Roman"/>
          <w:sz w:val="24"/>
          <w:szCs w:val="24"/>
        </w:rPr>
        <w:t>relating</w:t>
      </w:r>
      <w:r w:rsidR="004124EA" w:rsidRPr="000328C4">
        <w:rPr>
          <w:rFonts w:ascii="Times New Roman" w:hAnsi="Times New Roman" w:cs="Times New Roman"/>
          <w:sz w:val="24"/>
          <w:szCs w:val="24"/>
        </w:rPr>
        <w:t xml:space="preserve"> his borrowing </w:t>
      </w:r>
      <w:r w:rsidR="0054260A">
        <w:rPr>
          <w:rFonts w:ascii="Times New Roman" w:hAnsi="Times New Roman" w:cs="Times New Roman"/>
          <w:sz w:val="24"/>
          <w:szCs w:val="24"/>
        </w:rPr>
        <w:t>to the</w:t>
      </w:r>
      <w:r w:rsidR="004124EA" w:rsidRPr="000328C4">
        <w:rPr>
          <w:rFonts w:ascii="Times New Roman" w:hAnsi="Times New Roman" w:cs="Times New Roman"/>
          <w:sz w:val="24"/>
          <w:szCs w:val="24"/>
        </w:rPr>
        <w:t xml:space="preserve"> traditional </w:t>
      </w:r>
      <w:r w:rsidR="0054260A" w:rsidRPr="000328C4">
        <w:rPr>
          <w:rFonts w:ascii="Times New Roman" w:hAnsi="Times New Roman" w:cs="Times New Roman"/>
          <w:sz w:val="24"/>
          <w:szCs w:val="24"/>
        </w:rPr>
        <w:t>feature</w:t>
      </w:r>
      <w:r w:rsidR="004124EA" w:rsidRPr="000328C4">
        <w:rPr>
          <w:rFonts w:ascii="Times New Roman" w:hAnsi="Times New Roman" w:cs="Times New Roman"/>
          <w:sz w:val="24"/>
          <w:szCs w:val="24"/>
        </w:rPr>
        <w:t xml:space="preserve"> of songwriting</w:t>
      </w:r>
      <w:r w:rsidR="0054260A">
        <w:rPr>
          <w:rFonts w:ascii="Times New Roman" w:hAnsi="Times New Roman" w:cs="Times New Roman"/>
          <w:sz w:val="24"/>
          <w:szCs w:val="24"/>
        </w:rPr>
        <w:t xml:space="preserve"> in folk music</w:t>
      </w:r>
      <w:r w:rsidR="004124EA" w:rsidRPr="000328C4">
        <w:rPr>
          <w:rFonts w:ascii="Times New Roman" w:hAnsi="Times New Roman" w:cs="Times New Roman"/>
          <w:sz w:val="24"/>
          <w:szCs w:val="24"/>
        </w:rPr>
        <w:t>. However, when asked to respond to the critics of plagiarism in some of his songs, Bob Dylan does not</w:t>
      </w:r>
      <w:r w:rsidR="00D43540" w:rsidRPr="000328C4">
        <w:rPr>
          <w:rFonts w:ascii="Times New Roman" w:hAnsi="Times New Roman" w:cs="Times New Roman"/>
          <w:sz w:val="24"/>
          <w:szCs w:val="24"/>
        </w:rPr>
        <w:t xml:space="preserve"> give his sources enough credit. He angrily responds to the charges that he has plagiarized some of his song</w:t>
      </w:r>
      <w:r w:rsidR="00676740">
        <w:rPr>
          <w:rFonts w:ascii="Times New Roman" w:hAnsi="Times New Roman" w:cs="Times New Roman"/>
          <w:sz w:val="24"/>
          <w:szCs w:val="24"/>
        </w:rPr>
        <w:t>s</w:t>
      </w:r>
      <w:r w:rsidR="0054260A">
        <w:rPr>
          <w:rFonts w:ascii="Times New Roman" w:hAnsi="Times New Roman" w:cs="Times New Roman"/>
          <w:sz w:val="24"/>
          <w:szCs w:val="24"/>
          <w:shd w:val="clear" w:color="auto" w:fill="FFFFFF"/>
        </w:rPr>
        <w:t xml:space="preserve"> and claim</w:t>
      </w:r>
      <w:r w:rsidR="00D43540" w:rsidRPr="000328C4">
        <w:rPr>
          <w:rFonts w:ascii="Times New Roman" w:hAnsi="Times New Roman" w:cs="Times New Roman"/>
          <w:sz w:val="24"/>
          <w:szCs w:val="24"/>
          <w:shd w:val="clear" w:color="auto" w:fill="FFFFFF"/>
        </w:rPr>
        <w:t xml:space="preserve">ing that musical </w:t>
      </w:r>
      <w:r w:rsidR="0054260A" w:rsidRPr="000328C4">
        <w:rPr>
          <w:rFonts w:ascii="Times New Roman" w:hAnsi="Times New Roman" w:cs="Times New Roman"/>
          <w:sz w:val="24"/>
          <w:szCs w:val="24"/>
          <w:shd w:val="clear" w:color="auto" w:fill="FFFFFF"/>
        </w:rPr>
        <w:t>arrogation</w:t>
      </w:r>
      <w:r w:rsidR="00D43540" w:rsidRPr="000328C4">
        <w:rPr>
          <w:rFonts w:ascii="Times New Roman" w:hAnsi="Times New Roman" w:cs="Times New Roman"/>
          <w:sz w:val="24"/>
          <w:szCs w:val="24"/>
          <w:shd w:val="clear" w:color="auto" w:fill="FFFFFF"/>
        </w:rPr>
        <w:t xml:space="preserve"> is part of the folk tradition. </w:t>
      </w:r>
      <w:r w:rsidR="002B647C">
        <w:rPr>
          <w:rFonts w:ascii="Times New Roman" w:hAnsi="Times New Roman" w:cs="Times New Roman"/>
          <w:sz w:val="24"/>
          <w:szCs w:val="24"/>
          <w:shd w:val="clear" w:color="auto" w:fill="FFFFFF"/>
        </w:rPr>
        <w:t>He</w:t>
      </w:r>
      <w:r w:rsidR="00D43540" w:rsidRPr="000328C4">
        <w:rPr>
          <w:rFonts w:ascii="Times New Roman" w:hAnsi="Times New Roman" w:cs="Times New Roman"/>
          <w:sz w:val="24"/>
          <w:szCs w:val="24"/>
          <w:shd w:val="clear" w:color="auto" w:fill="FFFFFF"/>
        </w:rPr>
        <w:t xml:space="preserve"> </w:t>
      </w:r>
      <w:r w:rsidR="002B647C">
        <w:rPr>
          <w:rFonts w:ascii="Times New Roman" w:hAnsi="Times New Roman" w:cs="Times New Roman"/>
          <w:sz w:val="24"/>
          <w:szCs w:val="24"/>
          <w:shd w:val="clear" w:color="auto" w:fill="FFFFFF"/>
        </w:rPr>
        <w:t>further</w:t>
      </w:r>
      <w:r w:rsidR="00D43540" w:rsidRPr="000328C4">
        <w:rPr>
          <w:rFonts w:ascii="Times New Roman" w:hAnsi="Times New Roman" w:cs="Times New Roman"/>
          <w:sz w:val="24"/>
          <w:szCs w:val="24"/>
          <w:shd w:val="clear" w:color="auto" w:fill="FFFFFF"/>
        </w:rPr>
        <w:t xml:space="preserve"> </w:t>
      </w:r>
      <w:r w:rsidR="0054260A">
        <w:rPr>
          <w:rFonts w:ascii="Times New Roman" w:hAnsi="Times New Roman" w:cs="Times New Roman"/>
          <w:sz w:val="24"/>
          <w:szCs w:val="24"/>
          <w:shd w:val="clear" w:color="auto" w:fill="FFFFFF"/>
        </w:rPr>
        <w:t>relate</w:t>
      </w:r>
      <w:r w:rsidR="0054260A" w:rsidRPr="000328C4">
        <w:rPr>
          <w:rFonts w:ascii="Times New Roman" w:hAnsi="Times New Roman" w:cs="Times New Roman"/>
          <w:sz w:val="24"/>
          <w:szCs w:val="24"/>
          <w:shd w:val="clear" w:color="auto" w:fill="FFFFFF"/>
        </w:rPr>
        <w:t>s</w:t>
      </w:r>
      <w:r w:rsidR="00D43540" w:rsidRPr="000328C4">
        <w:rPr>
          <w:rFonts w:ascii="Times New Roman" w:hAnsi="Times New Roman" w:cs="Times New Roman"/>
          <w:sz w:val="24"/>
          <w:szCs w:val="24"/>
          <w:shd w:val="clear" w:color="auto" w:fill="FFFFFF"/>
        </w:rPr>
        <w:t xml:space="preserve"> music plagiarism </w:t>
      </w:r>
      <w:r w:rsidR="0054260A" w:rsidRPr="000328C4">
        <w:rPr>
          <w:rFonts w:ascii="Times New Roman" w:hAnsi="Times New Roman" w:cs="Times New Roman"/>
          <w:sz w:val="24"/>
          <w:szCs w:val="24"/>
          <w:shd w:val="clear" w:color="auto" w:fill="FFFFFF"/>
        </w:rPr>
        <w:t>criticizers</w:t>
      </w:r>
      <w:r w:rsidR="00D43540" w:rsidRPr="000328C4">
        <w:rPr>
          <w:rFonts w:ascii="Times New Roman" w:hAnsi="Times New Roman" w:cs="Times New Roman"/>
          <w:sz w:val="24"/>
          <w:szCs w:val="24"/>
          <w:shd w:val="clear" w:color="auto" w:fill="FFFFFF"/>
        </w:rPr>
        <w:t xml:space="preserve"> to the </w:t>
      </w:r>
      <w:r w:rsidR="0054260A">
        <w:rPr>
          <w:rFonts w:ascii="Times New Roman" w:hAnsi="Times New Roman" w:cs="Times New Roman"/>
          <w:sz w:val="24"/>
          <w:szCs w:val="24"/>
          <w:shd w:val="clear" w:color="auto" w:fill="FFFFFF"/>
        </w:rPr>
        <w:t xml:space="preserve">listener </w:t>
      </w:r>
      <w:r w:rsidR="00D43540" w:rsidRPr="000328C4">
        <w:rPr>
          <w:rFonts w:ascii="Times New Roman" w:hAnsi="Times New Roman" w:cs="Times New Roman"/>
          <w:sz w:val="24"/>
          <w:szCs w:val="24"/>
          <w:shd w:val="clear" w:color="auto" w:fill="FFFFFF"/>
        </w:rPr>
        <w:t>who</w:t>
      </w:r>
      <w:r w:rsidR="00676740">
        <w:rPr>
          <w:rFonts w:ascii="Times New Roman" w:hAnsi="Times New Roman" w:cs="Times New Roman"/>
          <w:sz w:val="24"/>
          <w:szCs w:val="24"/>
          <w:shd w:val="clear" w:color="auto" w:fill="FFFFFF"/>
        </w:rPr>
        <w:t xml:space="preserve"> referred him as Judas </w:t>
      </w:r>
      <w:r w:rsidR="00D43540" w:rsidRPr="000328C4">
        <w:rPr>
          <w:rFonts w:ascii="Times New Roman" w:hAnsi="Times New Roman" w:cs="Times New Roman"/>
          <w:sz w:val="24"/>
          <w:szCs w:val="24"/>
          <w:shd w:val="clear" w:color="auto" w:fill="FFFFFF"/>
        </w:rPr>
        <w:t xml:space="preserve">during the 1966 Dylan </w:t>
      </w:r>
      <w:r w:rsidR="0054260A" w:rsidRPr="000328C4">
        <w:rPr>
          <w:rFonts w:ascii="Times New Roman" w:hAnsi="Times New Roman" w:cs="Times New Roman"/>
          <w:sz w:val="24"/>
          <w:szCs w:val="24"/>
          <w:shd w:val="clear" w:color="auto" w:fill="FFFFFF"/>
        </w:rPr>
        <w:t>performance</w:t>
      </w:r>
      <w:r w:rsidR="00D43540" w:rsidRPr="000328C4">
        <w:rPr>
          <w:rFonts w:ascii="Times New Roman" w:hAnsi="Times New Roman" w:cs="Times New Roman"/>
          <w:sz w:val="24"/>
          <w:szCs w:val="24"/>
          <w:shd w:val="clear" w:color="auto" w:fill="FFFFFF"/>
        </w:rPr>
        <w:t xml:space="preserve"> which happened in Manchester, England. Dylan </w:t>
      </w:r>
      <w:r w:rsidR="00C734DF" w:rsidRPr="000328C4">
        <w:rPr>
          <w:rFonts w:ascii="Times New Roman" w:hAnsi="Times New Roman" w:cs="Times New Roman"/>
          <w:sz w:val="24"/>
          <w:szCs w:val="24"/>
          <w:shd w:val="clear" w:color="auto" w:fill="FFFFFF"/>
        </w:rPr>
        <w:t>does not</w:t>
      </w:r>
      <w:r w:rsidR="00D43540" w:rsidRPr="000328C4">
        <w:rPr>
          <w:rFonts w:ascii="Times New Roman" w:hAnsi="Times New Roman" w:cs="Times New Roman"/>
          <w:sz w:val="24"/>
          <w:szCs w:val="24"/>
          <w:shd w:val="clear" w:color="auto" w:fill="FFFFFF"/>
        </w:rPr>
        <w:t xml:space="preserve"> seem to effectively answer the </w:t>
      </w:r>
      <w:r w:rsidR="00C734DF" w:rsidRPr="000328C4">
        <w:rPr>
          <w:rFonts w:ascii="Times New Roman" w:hAnsi="Times New Roman" w:cs="Times New Roman"/>
          <w:sz w:val="24"/>
          <w:szCs w:val="24"/>
          <w:shd w:val="clear" w:color="auto" w:fill="FFFFFF"/>
        </w:rPr>
        <w:t>accusations</w:t>
      </w:r>
      <w:r w:rsidR="00D43540" w:rsidRPr="000328C4">
        <w:rPr>
          <w:rFonts w:ascii="Times New Roman" w:hAnsi="Times New Roman" w:cs="Times New Roman"/>
          <w:sz w:val="24"/>
          <w:szCs w:val="24"/>
          <w:shd w:val="clear" w:color="auto" w:fill="FFFFFF"/>
        </w:rPr>
        <w:t xml:space="preserve"> but rather throws random answers to the </w:t>
      </w:r>
      <w:r w:rsidR="00C734DF" w:rsidRPr="000328C4">
        <w:rPr>
          <w:rFonts w:ascii="Times New Roman" w:hAnsi="Times New Roman" w:cs="Times New Roman"/>
          <w:sz w:val="24"/>
          <w:szCs w:val="24"/>
          <w:shd w:val="clear" w:color="auto" w:fill="FFFFFF"/>
        </w:rPr>
        <w:t>extent</w:t>
      </w:r>
      <w:r w:rsidR="00D43540" w:rsidRPr="000328C4">
        <w:rPr>
          <w:rFonts w:ascii="Times New Roman" w:hAnsi="Times New Roman" w:cs="Times New Roman"/>
          <w:sz w:val="24"/>
          <w:szCs w:val="24"/>
          <w:shd w:val="clear" w:color="auto" w:fill="FFFFFF"/>
        </w:rPr>
        <w:t xml:space="preserve"> of answering one of the critics directly</w:t>
      </w:r>
      <w:r w:rsidR="00676740">
        <w:rPr>
          <w:rFonts w:ascii="Times New Roman" w:hAnsi="Times New Roman" w:cs="Times New Roman"/>
          <w:sz w:val="24"/>
          <w:szCs w:val="24"/>
          <w:shd w:val="clear" w:color="auto" w:fill="FFFFFF"/>
        </w:rPr>
        <w:t>.</w:t>
      </w:r>
    </w:p>
    <w:p w14:paraId="04A91FF7" w14:textId="1B797D1B" w:rsidR="00676740" w:rsidRPr="00941470" w:rsidRDefault="00941470" w:rsidP="00941470">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 </w:t>
      </w:r>
      <w:r w:rsidR="00F604DF">
        <w:rPr>
          <w:rFonts w:ascii="Times New Roman" w:hAnsi="Times New Roman" w:cs="Times New Roman"/>
          <w:sz w:val="24"/>
          <w:szCs w:val="24"/>
        </w:rPr>
        <w:t xml:space="preserve">The statement </w:t>
      </w:r>
      <w:r w:rsidR="00AD4908" w:rsidRPr="000328C4">
        <w:rPr>
          <w:rFonts w:ascii="Times New Roman" w:hAnsi="Times New Roman" w:cs="Times New Roman"/>
          <w:sz w:val="24"/>
          <w:szCs w:val="24"/>
        </w:rPr>
        <w:t>“is simply following the golden rule”</w:t>
      </w:r>
      <w:r>
        <w:rPr>
          <w:rFonts w:ascii="Times New Roman" w:hAnsi="Times New Roman" w:cs="Times New Roman"/>
          <w:sz w:val="24"/>
          <w:szCs w:val="24"/>
        </w:rPr>
        <w:t xml:space="preserve"> </w:t>
      </w:r>
      <w:r w:rsidR="00F604DF">
        <w:rPr>
          <w:rFonts w:ascii="Times New Roman" w:hAnsi="Times New Roman" w:cs="Times New Roman"/>
          <w:sz w:val="24"/>
          <w:szCs w:val="24"/>
        </w:rPr>
        <w:t xml:space="preserve">is expressively used by Hogan </w:t>
      </w:r>
      <w:r w:rsidR="00676740">
        <w:rPr>
          <w:rFonts w:ascii="Times New Roman" w:hAnsi="Times New Roman" w:cs="Times New Roman"/>
          <w:sz w:val="24"/>
          <w:szCs w:val="24"/>
        </w:rPr>
        <w:t xml:space="preserve">to </w:t>
      </w:r>
      <w:r w:rsidR="00AD4908" w:rsidRPr="000328C4">
        <w:rPr>
          <w:rFonts w:ascii="Times New Roman" w:hAnsi="Times New Roman" w:cs="Times New Roman"/>
          <w:sz w:val="24"/>
          <w:szCs w:val="24"/>
        </w:rPr>
        <w:t xml:space="preserve">means that Dylan is right in the idea that he is </w:t>
      </w:r>
      <w:r w:rsidR="00C734DF" w:rsidRPr="000328C4">
        <w:rPr>
          <w:rFonts w:ascii="Times New Roman" w:hAnsi="Times New Roman" w:cs="Times New Roman"/>
          <w:sz w:val="24"/>
          <w:szCs w:val="24"/>
        </w:rPr>
        <w:t>plagiarizing</w:t>
      </w:r>
      <w:r w:rsidR="00AD4908" w:rsidRPr="000328C4">
        <w:rPr>
          <w:rFonts w:ascii="Times New Roman" w:hAnsi="Times New Roman" w:cs="Times New Roman"/>
          <w:sz w:val="24"/>
          <w:szCs w:val="24"/>
        </w:rPr>
        <w:t xml:space="preserve"> some of his songs through borrowing, </w:t>
      </w:r>
      <w:r w:rsidR="003C20EA" w:rsidRPr="000328C4">
        <w:rPr>
          <w:rFonts w:ascii="Times New Roman" w:hAnsi="Times New Roman" w:cs="Times New Roman"/>
          <w:sz w:val="24"/>
          <w:szCs w:val="24"/>
        </w:rPr>
        <w:t xml:space="preserve">as others could also freely borrow from him, </w:t>
      </w:r>
      <w:r w:rsidR="00AD4908" w:rsidRPr="000328C4">
        <w:rPr>
          <w:rFonts w:ascii="Times New Roman" w:hAnsi="Times New Roman" w:cs="Times New Roman"/>
          <w:sz w:val="24"/>
          <w:szCs w:val="24"/>
        </w:rPr>
        <w:t>which is part of a long-time existing folkloric tradition. Not only that borrowing is a</w:t>
      </w:r>
      <w:r w:rsidR="0054260A">
        <w:rPr>
          <w:rFonts w:ascii="Times New Roman" w:hAnsi="Times New Roman" w:cs="Times New Roman"/>
          <w:sz w:val="24"/>
          <w:szCs w:val="24"/>
        </w:rPr>
        <w:t>n</w:t>
      </w:r>
      <w:r w:rsidR="00AD4908" w:rsidRPr="000328C4">
        <w:rPr>
          <w:rFonts w:ascii="Times New Roman" w:hAnsi="Times New Roman" w:cs="Times New Roman"/>
          <w:sz w:val="24"/>
          <w:szCs w:val="24"/>
        </w:rPr>
        <w:t xml:space="preserve"> </w:t>
      </w:r>
      <w:r w:rsidR="0054260A" w:rsidRPr="000328C4">
        <w:rPr>
          <w:rFonts w:ascii="Times New Roman" w:hAnsi="Times New Roman" w:cs="Times New Roman"/>
          <w:sz w:val="24"/>
          <w:szCs w:val="24"/>
        </w:rPr>
        <w:t>extended</w:t>
      </w:r>
      <w:r w:rsidR="00AD4908" w:rsidRPr="000328C4">
        <w:rPr>
          <w:rFonts w:ascii="Times New Roman" w:hAnsi="Times New Roman" w:cs="Times New Roman"/>
          <w:sz w:val="24"/>
          <w:szCs w:val="24"/>
        </w:rPr>
        <w:t xml:space="preserve"> folkloric tradition,</w:t>
      </w:r>
      <w:r w:rsidR="0054260A">
        <w:rPr>
          <w:rFonts w:ascii="Times New Roman" w:hAnsi="Times New Roman" w:cs="Times New Roman"/>
          <w:sz w:val="24"/>
          <w:szCs w:val="24"/>
        </w:rPr>
        <w:t xml:space="preserve"> but</w:t>
      </w:r>
      <w:r w:rsidR="00AD4908" w:rsidRPr="000328C4">
        <w:rPr>
          <w:rFonts w:ascii="Times New Roman" w:hAnsi="Times New Roman" w:cs="Times New Roman"/>
          <w:sz w:val="24"/>
          <w:szCs w:val="24"/>
        </w:rPr>
        <w:t xml:space="preserve"> it is also a very important </w:t>
      </w:r>
      <w:r w:rsidR="0054260A" w:rsidRPr="000328C4">
        <w:rPr>
          <w:rFonts w:ascii="Times New Roman" w:hAnsi="Times New Roman" w:cs="Times New Roman"/>
          <w:sz w:val="24"/>
          <w:szCs w:val="24"/>
        </w:rPr>
        <w:t>portion</w:t>
      </w:r>
      <w:r w:rsidR="00AD4908" w:rsidRPr="000328C4">
        <w:rPr>
          <w:rFonts w:ascii="Times New Roman" w:hAnsi="Times New Roman" w:cs="Times New Roman"/>
          <w:sz w:val="24"/>
          <w:szCs w:val="24"/>
        </w:rPr>
        <w:t xml:space="preserve"> of </w:t>
      </w:r>
      <w:r w:rsidR="0054260A" w:rsidRPr="000328C4">
        <w:rPr>
          <w:rFonts w:ascii="Times New Roman" w:hAnsi="Times New Roman" w:cs="Times New Roman"/>
          <w:sz w:val="24"/>
          <w:szCs w:val="24"/>
        </w:rPr>
        <w:t>arty</w:t>
      </w:r>
      <w:r w:rsidR="00AD4908" w:rsidRPr="000328C4">
        <w:rPr>
          <w:rFonts w:ascii="Times New Roman" w:hAnsi="Times New Roman" w:cs="Times New Roman"/>
          <w:sz w:val="24"/>
          <w:szCs w:val="24"/>
        </w:rPr>
        <w:t xml:space="preserve"> creation. Therefore, the idea of Dylan borrowing is a </w:t>
      </w:r>
      <w:r w:rsidR="003C20EA" w:rsidRPr="000328C4">
        <w:rPr>
          <w:rFonts w:ascii="Times New Roman" w:hAnsi="Times New Roman" w:cs="Times New Roman"/>
          <w:sz w:val="24"/>
          <w:szCs w:val="24"/>
        </w:rPr>
        <w:t xml:space="preserve">free exchange of culture </w:t>
      </w:r>
      <w:r w:rsidR="00C734DF">
        <w:rPr>
          <w:rFonts w:ascii="Times New Roman" w:hAnsi="Times New Roman" w:cs="Times New Roman"/>
          <w:sz w:val="24"/>
          <w:szCs w:val="24"/>
        </w:rPr>
        <w:t>that</w:t>
      </w:r>
      <w:r w:rsidR="003C20EA" w:rsidRPr="000328C4">
        <w:rPr>
          <w:rFonts w:ascii="Times New Roman" w:hAnsi="Times New Roman" w:cs="Times New Roman"/>
          <w:sz w:val="24"/>
          <w:szCs w:val="24"/>
        </w:rPr>
        <w:t xml:space="preserve"> has traditionally been in existence. By borrowing, Dylan is therefore </w:t>
      </w:r>
      <w:r w:rsidR="0054260A" w:rsidRPr="000328C4">
        <w:rPr>
          <w:rFonts w:ascii="Times New Roman" w:hAnsi="Times New Roman" w:cs="Times New Roman"/>
          <w:sz w:val="24"/>
          <w:szCs w:val="24"/>
        </w:rPr>
        <w:t>just</w:t>
      </w:r>
      <w:r w:rsidR="003C20EA" w:rsidRPr="000328C4">
        <w:rPr>
          <w:rFonts w:ascii="Times New Roman" w:hAnsi="Times New Roman" w:cs="Times New Roman"/>
          <w:sz w:val="24"/>
          <w:szCs w:val="24"/>
        </w:rPr>
        <w:t xml:space="preserve"> </w:t>
      </w:r>
      <w:r w:rsidR="0054260A" w:rsidRPr="000328C4">
        <w:rPr>
          <w:rFonts w:ascii="Times New Roman" w:hAnsi="Times New Roman" w:cs="Times New Roman"/>
          <w:sz w:val="24"/>
          <w:szCs w:val="24"/>
        </w:rPr>
        <w:t>after</w:t>
      </w:r>
      <w:r w:rsidR="003C20EA" w:rsidRPr="000328C4">
        <w:rPr>
          <w:rFonts w:ascii="Times New Roman" w:hAnsi="Times New Roman" w:cs="Times New Roman"/>
          <w:sz w:val="24"/>
          <w:szCs w:val="24"/>
        </w:rPr>
        <w:t xml:space="preserve"> the</w:t>
      </w:r>
      <w:r w:rsidR="00676740">
        <w:rPr>
          <w:rFonts w:ascii="Times New Roman" w:hAnsi="Times New Roman" w:cs="Times New Roman"/>
          <w:sz w:val="24"/>
          <w:szCs w:val="24"/>
        </w:rPr>
        <w:t xml:space="preserve"> </w:t>
      </w:r>
      <w:r w:rsidR="003C20EA" w:rsidRPr="000328C4">
        <w:rPr>
          <w:rFonts w:ascii="Times New Roman" w:hAnsi="Times New Roman" w:cs="Times New Roman"/>
          <w:sz w:val="24"/>
          <w:szCs w:val="24"/>
        </w:rPr>
        <w:t xml:space="preserve">golden rule of borrowing which has been in existence as part of the folkloric tradition. Hogan is completely right because borrowing is an idea </w:t>
      </w:r>
      <w:r w:rsidR="00C734DF">
        <w:rPr>
          <w:rFonts w:ascii="Times New Roman" w:hAnsi="Times New Roman" w:cs="Times New Roman"/>
          <w:sz w:val="24"/>
          <w:szCs w:val="24"/>
        </w:rPr>
        <w:t>that</w:t>
      </w:r>
      <w:r w:rsidR="003C20EA" w:rsidRPr="000328C4">
        <w:rPr>
          <w:rFonts w:ascii="Times New Roman" w:hAnsi="Times New Roman" w:cs="Times New Roman"/>
          <w:sz w:val="24"/>
          <w:szCs w:val="24"/>
        </w:rPr>
        <w:t xml:space="preserve"> has been existing in the folk music tradition as a free exchange of culture and hence following the same idea is si</w:t>
      </w:r>
      <w:r w:rsidR="000328C4" w:rsidRPr="000328C4">
        <w:rPr>
          <w:rFonts w:ascii="Times New Roman" w:hAnsi="Times New Roman" w:cs="Times New Roman"/>
          <w:sz w:val="24"/>
          <w:szCs w:val="24"/>
        </w:rPr>
        <w:t>mply following the golden rule</w:t>
      </w:r>
      <w:r w:rsidR="00676740">
        <w:rPr>
          <w:rFonts w:ascii="Times New Roman" w:hAnsi="Times New Roman" w:cs="Times New Roman"/>
          <w:sz w:val="24"/>
          <w:szCs w:val="24"/>
        </w:rPr>
        <w:t>.</w:t>
      </w:r>
    </w:p>
    <w:p w14:paraId="5C365649" w14:textId="51E3F277" w:rsidR="003C20EA" w:rsidRPr="00941470" w:rsidRDefault="0056560D" w:rsidP="00941470">
      <w:pPr>
        <w:spacing w:line="480" w:lineRule="auto"/>
        <w:jc w:val="both"/>
        <w:rPr>
          <w:rFonts w:ascii="Times New Roman" w:hAnsi="Times New Roman" w:cs="Times New Roman"/>
          <w:b/>
          <w:sz w:val="24"/>
          <w:szCs w:val="24"/>
        </w:rPr>
      </w:pPr>
      <w:r w:rsidRPr="000328C4">
        <w:rPr>
          <w:rFonts w:ascii="Times New Roman" w:hAnsi="Times New Roman" w:cs="Times New Roman"/>
          <w:b/>
          <w:sz w:val="24"/>
          <w:szCs w:val="24"/>
        </w:rPr>
        <w:t>4</w:t>
      </w:r>
      <w:r w:rsidR="00941470">
        <w:rPr>
          <w:rFonts w:ascii="Times New Roman" w:hAnsi="Times New Roman" w:cs="Times New Roman"/>
          <w:b/>
          <w:sz w:val="24"/>
          <w:szCs w:val="24"/>
        </w:rPr>
        <w:t xml:space="preserve">. </w:t>
      </w:r>
      <w:r w:rsidR="003C20EA" w:rsidRPr="000328C4">
        <w:rPr>
          <w:rFonts w:ascii="Times New Roman" w:hAnsi="Times New Roman" w:cs="Times New Roman"/>
          <w:sz w:val="24"/>
          <w:szCs w:val="24"/>
        </w:rPr>
        <w:t xml:space="preserve">According to Marc Hogan, the rest of us cannot follow the golden rule since most people overlook the fact that they have to be treated the same way they treat others. </w:t>
      </w:r>
      <w:r w:rsidR="00C734DF" w:rsidRPr="000328C4">
        <w:rPr>
          <w:rFonts w:ascii="Times New Roman" w:hAnsi="Times New Roman" w:cs="Times New Roman"/>
          <w:sz w:val="24"/>
          <w:szCs w:val="24"/>
        </w:rPr>
        <w:t>However</w:t>
      </w:r>
      <w:r w:rsidR="003C20EA" w:rsidRPr="000328C4">
        <w:rPr>
          <w:rFonts w:ascii="Times New Roman" w:hAnsi="Times New Roman" w:cs="Times New Roman"/>
          <w:sz w:val="24"/>
          <w:szCs w:val="24"/>
        </w:rPr>
        <w:t xml:space="preserve">, we </w:t>
      </w:r>
      <w:r w:rsidR="0054260A" w:rsidRPr="000328C4">
        <w:rPr>
          <w:rFonts w:ascii="Times New Roman" w:hAnsi="Times New Roman" w:cs="Times New Roman"/>
          <w:sz w:val="24"/>
          <w:szCs w:val="24"/>
        </w:rPr>
        <w:t>ought</w:t>
      </w:r>
      <w:r w:rsidR="0054260A">
        <w:rPr>
          <w:rFonts w:ascii="Times New Roman" w:hAnsi="Times New Roman" w:cs="Times New Roman"/>
          <w:sz w:val="24"/>
          <w:szCs w:val="24"/>
        </w:rPr>
        <w:t xml:space="preserve"> to</w:t>
      </w:r>
      <w:r w:rsidR="003C20EA" w:rsidRPr="000328C4">
        <w:rPr>
          <w:rFonts w:ascii="Times New Roman" w:hAnsi="Times New Roman" w:cs="Times New Roman"/>
          <w:sz w:val="24"/>
          <w:szCs w:val="24"/>
        </w:rPr>
        <w:t xml:space="preserve"> follow the golden rule. This </w:t>
      </w:r>
      <w:r w:rsidR="0054260A">
        <w:rPr>
          <w:rFonts w:ascii="Times New Roman" w:hAnsi="Times New Roman" w:cs="Times New Roman"/>
          <w:sz w:val="24"/>
          <w:szCs w:val="24"/>
        </w:rPr>
        <w:t>is because</w:t>
      </w:r>
      <w:r w:rsidR="003C20EA" w:rsidRPr="000328C4">
        <w:rPr>
          <w:rFonts w:ascii="Times New Roman" w:hAnsi="Times New Roman" w:cs="Times New Roman"/>
          <w:sz w:val="24"/>
          <w:szCs w:val="24"/>
        </w:rPr>
        <w:t xml:space="preserve"> </w:t>
      </w:r>
      <w:r w:rsidR="0054260A">
        <w:rPr>
          <w:rFonts w:ascii="Times New Roman" w:hAnsi="Times New Roman" w:cs="Times New Roman"/>
          <w:sz w:val="24"/>
          <w:szCs w:val="24"/>
        </w:rPr>
        <w:t>it</w:t>
      </w:r>
      <w:r w:rsidR="003C20EA" w:rsidRPr="000328C4">
        <w:rPr>
          <w:rFonts w:ascii="Times New Roman" w:hAnsi="Times New Roman" w:cs="Times New Roman"/>
          <w:sz w:val="24"/>
          <w:szCs w:val="24"/>
        </w:rPr>
        <w:t xml:space="preserve"> is a moral principle which </w:t>
      </w:r>
      <w:r w:rsidR="00B72EC4" w:rsidRPr="000328C4">
        <w:rPr>
          <w:rFonts w:ascii="Times New Roman" w:hAnsi="Times New Roman" w:cs="Times New Roman"/>
          <w:sz w:val="24"/>
          <w:szCs w:val="24"/>
        </w:rPr>
        <w:t xml:space="preserve">ensures equality in how people treat one another. It is an attractive guideline to ethical conduct on how people treat one another. It values a high kind of respect and caring approach towards others, which are the most important aspects of living well with others across the different </w:t>
      </w:r>
      <w:r w:rsidR="000328C4" w:rsidRPr="000328C4">
        <w:rPr>
          <w:rFonts w:ascii="Times New Roman" w:hAnsi="Times New Roman" w:cs="Times New Roman"/>
          <w:sz w:val="24"/>
          <w:szCs w:val="24"/>
        </w:rPr>
        <w:t>religious and cultural setting</w:t>
      </w:r>
      <w:r w:rsidR="00676740">
        <w:rPr>
          <w:rFonts w:ascii="Times New Roman" w:hAnsi="Times New Roman" w:cs="Times New Roman"/>
          <w:sz w:val="24"/>
          <w:szCs w:val="24"/>
        </w:rPr>
        <w:t xml:space="preserve">s. </w:t>
      </w:r>
    </w:p>
    <w:p w14:paraId="2B99213C" w14:textId="77777777" w:rsidR="003C20EA" w:rsidRPr="000328C4" w:rsidRDefault="0056560D" w:rsidP="00921177">
      <w:pPr>
        <w:spacing w:line="480" w:lineRule="auto"/>
        <w:jc w:val="both"/>
        <w:rPr>
          <w:rFonts w:ascii="Times New Roman" w:hAnsi="Times New Roman" w:cs="Times New Roman"/>
          <w:b/>
          <w:sz w:val="24"/>
          <w:szCs w:val="24"/>
        </w:rPr>
      </w:pPr>
      <w:r w:rsidRPr="000328C4">
        <w:rPr>
          <w:rFonts w:ascii="Times New Roman" w:hAnsi="Times New Roman" w:cs="Times New Roman"/>
          <w:b/>
          <w:sz w:val="24"/>
          <w:szCs w:val="24"/>
        </w:rPr>
        <w:t>Strategies</w:t>
      </w:r>
    </w:p>
    <w:p w14:paraId="12F4A179" w14:textId="3F0F67B0" w:rsidR="00941470" w:rsidRDefault="00941470" w:rsidP="00941470">
      <w:pPr>
        <w:spacing w:line="480" w:lineRule="auto"/>
        <w:jc w:val="both"/>
        <w:rPr>
          <w:rFonts w:ascii="Times New Roman" w:hAnsi="Times New Roman" w:cs="Times New Roman"/>
          <w:b/>
          <w:sz w:val="24"/>
          <w:szCs w:val="24"/>
        </w:rPr>
      </w:pPr>
      <w:r w:rsidRPr="00941470">
        <w:rPr>
          <w:rFonts w:ascii="Times New Roman" w:hAnsi="Times New Roman" w:cs="Times New Roman"/>
          <w:b/>
          <w:bCs/>
          <w:sz w:val="24"/>
          <w:szCs w:val="24"/>
        </w:rPr>
        <w:t>1</w:t>
      </w:r>
      <w:r>
        <w:rPr>
          <w:rFonts w:ascii="Times New Roman" w:hAnsi="Times New Roman" w:cs="Times New Roman"/>
          <w:sz w:val="24"/>
          <w:szCs w:val="24"/>
        </w:rPr>
        <w:t>.</w:t>
      </w:r>
      <w:r w:rsidR="006F0F5E" w:rsidRPr="00941470">
        <w:rPr>
          <w:rFonts w:ascii="Times New Roman" w:hAnsi="Times New Roman" w:cs="Times New Roman"/>
          <w:sz w:val="24"/>
          <w:szCs w:val="24"/>
        </w:rPr>
        <w:t xml:space="preserve">Hogan supports Dylan’s defense </w:t>
      </w:r>
      <w:r w:rsidR="00C734DF" w:rsidRPr="00941470">
        <w:rPr>
          <w:rFonts w:ascii="Times New Roman" w:hAnsi="Times New Roman" w:cs="Times New Roman"/>
          <w:sz w:val="24"/>
          <w:szCs w:val="24"/>
        </w:rPr>
        <w:t>against</w:t>
      </w:r>
      <w:r w:rsidR="006F0F5E" w:rsidRPr="00941470">
        <w:rPr>
          <w:rFonts w:ascii="Times New Roman" w:hAnsi="Times New Roman" w:cs="Times New Roman"/>
          <w:sz w:val="24"/>
          <w:szCs w:val="24"/>
        </w:rPr>
        <w:t xml:space="preserve"> charges of plagiarism by making claiming that </w:t>
      </w:r>
      <w:r w:rsidR="00F5704A">
        <w:rPr>
          <w:rFonts w:ascii="Times New Roman" w:hAnsi="Times New Roman" w:cs="Times New Roman"/>
          <w:sz w:val="24"/>
          <w:szCs w:val="24"/>
        </w:rPr>
        <w:t>it is unlikely</w:t>
      </w:r>
      <w:r w:rsidR="006F0F5E" w:rsidRPr="00941470">
        <w:rPr>
          <w:rFonts w:ascii="Times New Roman" w:hAnsi="Times New Roman" w:cs="Times New Roman"/>
          <w:sz w:val="24"/>
          <w:szCs w:val="24"/>
        </w:rPr>
        <w:t xml:space="preserve"> that such a problem would ever </w:t>
      </w:r>
      <w:r w:rsidR="00F5704A">
        <w:rPr>
          <w:rFonts w:ascii="Times New Roman" w:hAnsi="Times New Roman" w:cs="Times New Roman"/>
          <w:sz w:val="24"/>
          <w:szCs w:val="24"/>
        </w:rPr>
        <w:t>cease. He also</w:t>
      </w:r>
      <w:r w:rsidR="006F0F5E" w:rsidRPr="00941470">
        <w:rPr>
          <w:rFonts w:ascii="Times New Roman" w:hAnsi="Times New Roman" w:cs="Times New Roman"/>
          <w:sz w:val="24"/>
          <w:szCs w:val="24"/>
        </w:rPr>
        <w:t xml:space="preserve"> </w:t>
      </w:r>
      <w:r w:rsidR="00F5704A">
        <w:rPr>
          <w:rFonts w:ascii="Times New Roman" w:hAnsi="Times New Roman" w:cs="Times New Roman"/>
          <w:sz w:val="24"/>
          <w:szCs w:val="24"/>
        </w:rPr>
        <w:t>suggests</w:t>
      </w:r>
      <w:r w:rsidR="006F0F5E" w:rsidRPr="00941470">
        <w:rPr>
          <w:rFonts w:ascii="Times New Roman" w:hAnsi="Times New Roman" w:cs="Times New Roman"/>
          <w:sz w:val="24"/>
          <w:szCs w:val="24"/>
        </w:rPr>
        <w:t xml:space="preserve"> that Dylan is advocating for the </w:t>
      </w:r>
      <w:r w:rsidR="0054260A" w:rsidRPr="00941470">
        <w:rPr>
          <w:rFonts w:ascii="Times New Roman" w:hAnsi="Times New Roman" w:cs="Times New Roman"/>
          <w:sz w:val="24"/>
          <w:szCs w:val="24"/>
        </w:rPr>
        <w:t>liberty to</w:t>
      </w:r>
      <w:r w:rsidR="006F0F5E" w:rsidRPr="00941470">
        <w:rPr>
          <w:rFonts w:ascii="Times New Roman" w:hAnsi="Times New Roman" w:cs="Times New Roman"/>
          <w:sz w:val="24"/>
          <w:szCs w:val="24"/>
        </w:rPr>
        <w:t xml:space="preserve"> expression </w:t>
      </w:r>
      <w:r w:rsidR="00F5704A">
        <w:rPr>
          <w:rFonts w:ascii="Times New Roman" w:hAnsi="Times New Roman" w:cs="Times New Roman"/>
          <w:sz w:val="24"/>
          <w:szCs w:val="24"/>
        </w:rPr>
        <w:t xml:space="preserve">while </w:t>
      </w:r>
      <w:r w:rsidR="0054260A" w:rsidRPr="00941470">
        <w:rPr>
          <w:rFonts w:ascii="Times New Roman" w:hAnsi="Times New Roman" w:cs="Times New Roman"/>
          <w:sz w:val="24"/>
          <w:szCs w:val="24"/>
        </w:rPr>
        <w:t>protecting</w:t>
      </w:r>
      <w:r w:rsidR="006F0F5E" w:rsidRPr="00941470">
        <w:rPr>
          <w:rFonts w:ascii="Times New Roman" w:hAnsi="Times New Roman" w:cs="Times New Roman"/>
          <w:sz w:val="24"/>
          <w:szCs w:val="24"/>
        </w:rPr>
        <w:t xml:space="preserve"> his </w:t>
      </w:r>
      <w:r w:rsidR="0054260A" w:rsidRPr="00941470">
        <w:rPr>
          <w:rFonts w:ascii="Times New Roman" w:hAnsi="Times New Roman" w:cs="Times New Roman"/>
          <w:sz w:val="24"/>
          <w:szCs w:val="24"/>
        </w:rPr>
        <w:t>rooted</w:t>
      </w:r>
      <w:r w:rsidR="006F0F5E" w:rsidRPr="00941470">
        <w:rPr>
          <w:rFonts w:ascii="Times New Roman" w:hAnsi="Times New Roman" w:cs="Times New Roman"/>
          <w:sz w:val="24"/>
          <w:szCs w:val="24"/>
        </w:rPr>
        <w:t xml:space="preserve"> power</w:t>
      </w:r>
      <w:r w:rsidR="00F5704A">
        <w:rPr>
          <w:rFonts w:ascii="Times New Roman" w:hAnsi="Times New Roman" w:cs="Times New Roman"/>
          <w:sz w:val="24"/>
          <w:szCs w:val="24"/>
        </w:rPr>
        <w:t xml:space="preserve"> at the same time</w:t>
      </w:r>
      <w:r w:rsidR="006F0F5E" w:rsidRPr="00941470">
        <w:rPr>
          <w:rFonts w:ascii="Times New Roman" w:hAnsi="Times New Roman" w:cs="Times New Roman"/>
          <w:sz w:val="24"/>
          <w:szCs w:val="24"/>
        </w:rPr>
        <w:t xml:space="preserve">, such that if other borrowers shared it, he would </w:t>
      </w:r>
      <w:r w:rsidR="0054260A" w:rsidRPr="00941470">
        <w:rPr>
          <w:rFonts w:ascii="Times New Roman" w:hAnsi="Times New Roman" w:cs="Times New Roman"/>
          <w:sz w:val="24"/>
          <w:szCs w:val="24"/>
        </w:rPr>
        <w:t>perhaps</w:t>
      </w:r>
      <w:r w:rsidR="000328C4" w:rsidRPr="00941470">
        <w:rPr>
          <w:rFonts w:ascii="Times New Roman" w:hAnsi="Times New Roman" w:cs="Times New Roman"/>
          <w:sz w:val="24"/>
          <w:szCs w:val="24"/>
        </w:rPr>
        <w:t xml:space="preserve"> </w:t>
      </w:r>
      <w:r w:rsidR="0054260A" w:rsidRPr="00941470">
        <w:rPr>
          <w:rFonts w:ascii="Times New Roman" w:hAnsi="Times New Roman" w:cs="Times New Roman"/>
          <w:sz w:val="24"/>
          <w:szCs w:val="24"/>
        </w:rPr>
        <w:t>defend</w:t>
      </w:r>
      <w:r w:rsidR="000328C4" w:rsidRPr="00941470">
        <w:rPr>
          <w:rFonts w:ascii="Times New Roman" w:hAnsi="Times New Roman" w:cs="Times New Roman"/>
          <w:sz w:val="24"/>
          <w:szCs w:val="24"/>
        </w:rPr>
        <w:t xml:space="preserve"> them from </w:t>
      </w:r>
      <w:r w:rsidR="0054260A" w:rsidRPr="00941470">
        <w:rPr>
          <w:rFonts w:ascii="Times New Roman" w:hAnsi="Times New Roman" w:cs="Times New Roman"/>
          <w:sz w:val="24"/>
          <w:szCs w:val="24"/>
        </w:rPr>
        <w:t>vengeance</w:t>
      </w:r>
      <w:r w:rsidR="000328C4" w:rsidRPr="00941470">
        <w:rPr>
          <w:rFonts w:ascii="Times New Roman" w:hAnsi="Times New Roman" w:cs="Times New Roman"/>
          <w:sz w:val="24"/>
          <w:szCs w:val="24"/>
        </w:rPr>
        <w:t>.</w:t>
      </w:r>
    </w:p>
    <w:p w14:paraId="144C8A77" w14:textId="58746B2F" w:rsidR="00941470" w:rsidRDefault="00941470" w:rsidP="0094147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6F0F5E" w:rsidRPr="000328C4">
        <w:rPr>
          <w:rFonts w:ascii="Times New Roman" w:hAnsi="Times New Roman" w:cs="Times New Roman"/>
          <w:sz w:val="24"/>
          <w:szCs w:val="24"/>
        </w:rPr>
        <w:t>Hogan stands o</w:t>
      </w:r>
      <w:r w:rsidR="0054260A">
        <w:rPr>
          <w:rFonts w:ascii="Times New Roman" w:hAnsi="Times New Roman" w:cs="Times New Roman"/>
          <w:sz w:val="24"/>
          <w:szCs w:val="24"/>
        </w:rPr>
        <w:t>n the id</w:t>
      </w:r>
      <w:r w:rsidR="006F0F5E" w:rsidRPr="000328C4">
        <w:rPr>
          <w:rFonts w:ascii="Times New Roman" w:hAnsi="Times New Roman" w:cs="Times New Roman"/>
          <w:sz w:val="24"/>
          <w:szCs w:val="24"/>
        </w:rPr>
        <w:t>e</w:t>
      </w:r>
      <w:r w:rsidR="0054260A">
        <w:rPr>
          <w:rFonts w:ascii="Times New Roman" w:hAnsi="Times New Roman" w:cs="Times New Roman"/>
          <w:sz w:val="24"/>
          <w:szCs w:val="24"/>
        </w:rPr>
        <w:t>a</w:t>
      </w:r>
      <w:r w:rsidR="006F0F5E" w:rsidRPr="000328C4">
        <w:rPr>
          <w:rFonts w:ascii="Times New Roman" w:hAnsi="Times New Roman" w:cs="Times New Roman"/>
          <w:sz w:val="24"/>
          <w:szCs w:val="24"/>
        </w:rPr>
        <w:t xml:space="preserve"> of “free exchange of culture” as an </w:t>
      </w:r>
      <w:r w:rsidR="00C734DF" w:rsidRPr="000328C4">
        <w:rPr>
          <w:rFonts w:ascii="Times New Roman" w:hAnsi="Times New Roman" w:cs="Times New Roman"/>
          <w:sz w:val="24"/>
          <w:szCs w:val="24"/>
        </w:rPr>
        <w:t>important</w:t>
      </w:r>
      <w:r w:rsidR="006F0F5E" w:rsidRPr="000328C4">
        <w:rPr>
          <w:rFonts w:ascii="Times New Roman" w:hAnsi="Times New Roman" w:cs="Times New Roman"/>
          <w:sz w:val="24"/>
          <w:szCs w:val="24"/>
        </w:rPr>
        <w:t xml:space="preserve"> </w:t>
      </w:r>
      <w:r w:rsidR="0054260A" w:rsidRPr="000328C4">
        <w:rPr>
          <w:rFonts w:ascii="Times New Roman" w:hAnsi="Times New Roman" w:cs="Times New Roman"/>
          <w:sz w:val="24"/>
          <w:szCs w:val="24"/>
        </w:rPr>
        <w:t>portion</w:t>
      </w:r>
      <w:r w:rsidR="006F0F5E" w:rsidRPr="000328C4">
        <w:rPr>
          <w:rFonts w:ascii="Times New Roman" w:hAnsi="Times New Roman" w:cs="Times New Roman"/>
          <w:sz w:val="24"/>
          <w:szCs w:val="24"/>
        </w:rPr>
        <w:t xml:space="preserve"> of artistic creation</w:t>
      </w:r>
      <w:r w:rsidR="0054260A">
        <w:rPr>
          <w:rFonts w:ascii="Times New Roman" w:hAnsi="Times New Roman" w:cs="Times New Roman"/>
          <w:sz w:val="24"/>
          <w:szCs w:val="24"/>
        </w:rPr>
        <w:t xml:space="preserve"> </w:t>
      </w:r>
      <w:r w:rsidR="00245900" w:rsidRPr="000328C4">
        <w:rPr>
          <w:rFonts w:ascii="Times New Roman" w:hAnsi="Times New Roman" w:cs="Times New Roman"/>
          <w:sz w:val="24"/>
          <w:szCs w:val="24"/>
        </w:rPr>
        <w:t xml:space="preserve">at the point where he is supporting Dylan. Hogan strongly defends his position by claiming that </w:t>
      </w:r>
      <w:r w:rsidR="00245900" w:rsidRPr="000328C4">
        <w:rPr>
          <w:rFonts w:ascii="Times New Roman" w:hAnsi="Times New Roman" w:cs="Times New Roman"/>
          <w:sz w:val="24"/>
          <w:szCs w:val="24"/>
        </w:rPr>
        <w:lastRenderedPageBreak/>
        <w:t xml:space="preserve">borrowing has been in existence in the folkloric tradition. He supports his position by claiming that ideas are meant to be stimulated other next ideas and not </w:t>
      </w:r>
      <w:r w:rsidR="0054260A" w:rsidRPr="000328C4">
        <w:rPr>
          <w:rFonts w:ascii="Times New Roman" w:hAnsi="Times New Roman" w:cs="Times New Roman"/>
          <w:sz w:val="24"/>
          <w:szCs w:val="24"/>
        </w:rPr>
        <w:t>intended</w:t>
      </w:r>
      <w:r w:rsidR="00245900" w:rsidRPr="000328C4">
        <w:rPr>
          <w:rFonts w:ascii="Times New Roman" w:hAnsi="Times New Roman" w:cs="Times New Roman"/>
          <w:sz w:val="24"/>
          <w:szCs w:val="24"/>
        </w:rPr>
        <w:t xml:space="preserve"> to be </w:t>
      </w:r>
      <w:r w:rsidR="0054260A" w:rsidRPr="000328C4">
        <w:rPr>
          <w:rFonts w:ascii="Times New Roman" w:hAnsi="Times New Roman" w:cs="Times New Roman"/>
          <w:sz w:val="24"/>
          <w:szCs w:val="24"/>
        </w:rPr>
        <w:t>fixed</w:t>
      </w:r>
      <w:r w:rsidR="00245900" w:rsidRPr="000328C4">
        <w:rPr>
          <w:rFonts w:ascii="Times New Roman" w:hAnsi="Times New Roman" w:cs="Times New Roman"/>
          <w:sz w:val="24"/>
          <w:szCs w:val="24"/>
        </w:rPr>
        <w:t xml:space="preserve"> in stone and left </w:t>
      </w:r>
      <w:r w:rsidR="0054260A" w:rsidRPr="000328C4">
        <w:rPr>
          <w:rFonts w:ascii="Times New Roman" w:hAnsi="Times New Roman" w:cs="Times New Roman"/>
          <w:sz w:val="24"/>
          <w:szCs w:val="24"/>
        </w:rPr>
        <w:t>unchanged</w:t>
      </w:r>
      <w:r w:rsidR="00245900" w:rsidRPr="000328C4">
        <w:rPr>
          <w:rFonts w:ascii="Times New Roman" w:hAnsi="Times New Roman" w:cs="Times New Roman"/>
          <w:sz w:val="24"/>
          <w:szCs w:val="24"/>
        </w:rPr>
        <w:t>. He additionally claims that in art, everyone steals from everyone and that’s how art is. Therefore, he strongly stands with and supports the idea of free exchange of culture</w:t>
      </w:r>
      <w:r w:rsidR="000C559F">
        <w:rPr>
          <w:rFonts w:ascii="Times New Roman" w:hAnsi="Times New Roman" w:cs="Times New Roman"/>
          <w:sz w:val="24"/>
          <w:szCs w:val="24"/>
        </w:rPr>
        <w:t>.</w:t>
      </w:r>
    </w:p>
    <w:p w14:paraId="0B44CC83" w14:textId="030FCFBD" w:rsidR="00245900" w:rsidRPr="00941470" w:rsidRDefault="00941470" w:rsidP="0094147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00245900" w:rsidRPr="000328C4">
        <w:rPr>
          <w:rFonts w:ascii="Times New Roman" w:hAnsi="Times New Roman" w:cs="Times New Roman"/>
          <w:sz w:val="24"/>
          <w:szCs w:val="24"/>
        </w:rPr>
        <w:t xml:space="preserve">Hogan </w:t>
      </w:r>
      <w:r w:rsidR="0054260A" w:rsidRPr="000328C4">
        <w:rPr>
          <w:rFonts w:ascii="Times New Roman" w:hAnsi="Times New Roman" w:cs="Times New Roman"/>
          <w:sz w:val="24"/>
          <w:szCs w:val="24"/>
        </w:rPr>
        <w:t>relates</w:t>
      </w:r>
      <w:r w:rsidR="00245900" w:rsidRPr="000328C4">
        <w:rPr>
          <w:rFonts w:ascii="Times New Roman" w:hAnsi="Times New Roman" w:cs="Times New Roman"/>
          <w:sz w:val="24"/>
          <w:szCs w:val="24"/>
        </w:rPr>
        <w:t xml:space="preserve"> folk tradition in music</w:t>
      </w:r>
      <w:r w:rsidR="0054260A">
        <w:rPr>
          <w:rFonts w:ascii="Times New Roman" w:hAnsi="Times New Roman" w:cs="Times New Roman"/>
          <w:sz w:val="24"/>
          <w:szCs w:val="24"/>
        </w:rPr>
        <w:t xml:space="preserve"> art</w:t>
      </w:r>
      <w:r w:rsidR="00245900" w:rsidRPr="000328C4">
        <w:rPr>
          <w:rFonts w:ascii="Times New Roman" w:hAnsi="Times New Roman" w:cs="Times New Roman"/>
          <w:sz w:val="24"/>
          <w:szCs w:val="24"/>
        </w:rPr>
        <w:t xml:space="preserve"> to an oil well since an oil well attracts everyone and from it</w:t>
      </w:r>
      <w:r w:rsidR="00C734DF">
        <w:rPr>
          <w:rFonts w:ascii="Times New Roman" w:hAnsi="Times New Roman" w:cs="Times New Roman"/>
          <w:sz w:val="24"/>
          <w:szCs w:val="24"/>
        </w:rPr>
        <w:t>,</w:t>
      </w:r>
      <w:r w:rsidR="00245900" w:rsidRPr="000328C4">
        <w:rPr>
          <w:rFonts w:ascii="Times New Roman" w:hAnsi="Times New Roman" w:cs="Times New Roman"/>
          <w:sz w:val="24"/>
          <w:szCs w:val="24"/>
        </w:rPr>
        <w:t xml:space="preserve"> the people fetch </w:t>
      </w:r>
      <w:r w:rsidR="00C734DF">
        <w:rPr>
          <w:rFonts w:ascii="Times New Roman" w:hAnsi="Times New Roman" w:cs="Times New Roman"/>
          <w:sz w:val="24"/>
          <w:szCs w:val="24"/>
        </w:rPr>
        <w:t xml:space="preserve">the </w:t>
      </w:r>
      <w:r w:rsidR="00245900" w:rsidRPr="000328C4">
        <w:rPr>
          <w:rFonts w:ascii="Times New Roman" w:hAnsi="Times New Roman" w:cs="Times New Roman"/>
          <w:sz w:val="24"/>
          <w:szCs w:val="24"/>
        </w:rPr>
        <w:t xml:space="preserve">same oil. In comparison to the folk tradition, the folk tradition is the well, and from which the </w:t>
      </w:r>
      <w:r w:rsidR="00C734DF" w:rsidRPr="000328C4">
        <w:rPr>
          <w:rFonts w:ascii="Times New Roman" w:hAnsi="Times New Roman" w:cs="Times New Roman"/>
          <w:sz w:val="24"/>
          <w:szCs w:val="24"/>
        </w:rPr>
        <w:t>musicians</w:t>
      </w:r>
      <w:r w:rsidR="00245900" w:rsidRPr="000328C4">
        <w:rPr>
          <w:rFonts w:ascii="Times New Roman" w:hAnsi="Times New Roman" w:cs="Times New Roman"/>
          <w:sz w:val="24"/>
          <w:szCs w:val="24"/>
        </w:rPr>
        <w:t xml:space="preserve"> and song-writers fetch “borrow” similar ideas. The folk tradition being a well, then </w:t>
      </w:r>
      <w:r w:rsidR="00C734DF">
        <w:rPr>
          <w:rFonts w:ascii="Times New Roman" w:hAnsi="Times New Roman" w:cs="Times New Roman"/>
          <w:sz w:val="24"/>
          <w:szCs w:val="24"/>
        </w:rPr>
        <w:t>the folk art will</w:t>
      </w:r>
      <w:r w:rsidR="000328C4" w:rsidRPr="000328C4">
        <w:rPr>
          <w:rFonts w:ascii="Times New Roman" w:hAnsi="Times New Roman" w:cs="Times New Roman"/>
          <w:sz w:val="24"/>
          <w:szCs w:val="24"/>
        </w:rPr>
        <w:t xml:space="preserve"> be plagiarized </w:t>
      </w:r>
      <w:r w:rsidR="00C734DF">
        <w:rPr>
          <w:rFonts w:ascii="Times New Roman" w:hAnsi="Times New Roman" w:cs="Times New Roman"/>
          <w:sz w:val="24"/>
          <w:szCs w:val="24"/>
        </w:rPr>
        <w:t>since</w:t>
      </w:r>
      <w:r w:rsidR="000328C4" w:rsidRPr="000328C4">
        <w:rPr>
          <w:rFonts w:ascii="Times New Roman" w:hAnsi="Times New Roman" w:cs="Times New Roman"/>
          <w:sz w:val="24"/>
          <w:szCs w:val="24"/>
        </w:rPr>
        <w:t xml:space="preserve"> everybody or all the artists will be getting their ideas from a similar source (Hogan, 700).</w:t>
      </w:r>
    </w:p>
    <w:p w14:paraId="6966836C" w14:textId="77777777" w:rsidR="0056560D" w:rsidRPr="000328C4" w:rsidRDefault="0056560D" w:rsidP="00921177">
      <w:pPr>
        <w:spacing w:line="480" w:lineRule="auto"/>
        <w:jc w:val="both"/>
        <w:rPr>
          <w:rFonts w:ascii="Times New Roman" w:hAnsi="Times New Roman" w:cs="Times New Roman"/>
          <w:b/>
          <w:sz w:val="24"/>
          <w:szCs w:val="24"/>
        </w:rPr>
      </w:pPr>
      <w:r w:rsidRPr="000328C4">
        <w:rPr>
          <w:rFonts w:ascii="Times New Roman" w:hAnsi="Times New Roman" w:cs="Times New Roman"/>
          <w:b/>
          <w:sz w:val="24"/>
          <w:szCs w:val="24"/>
        </w:rPr>
        <w:t xml:space="preserve">Thinking </w:t>
      </w:r>
    </w:p>
    <w:p w14:paraId="72CF376E" w14:textId="7EABBD44" w:rsidR="0056560D" w:rsidRPr="00941470" w:rsidRDefault="00941470" w:rsidP="00941470">
      <w:pPr>
        <w:spacing w:line="480" w:lineRule="auto"/>
        <w:jc w:val="both"/>
        <w:rPr>
          <w:rFonts w:ascii="Times New Roman" w:hAnsi="Times New Roman" w:cs="Times New Roman"/>
          <w:b/>
          <w:sz w:val="24"/>
          <w:szCs w:val="24"/>
        </w:rPr>
      </w:pPr>
      <w:r>
        <w:rPr>
          <w:rFonts w:ascii="Times New Roman" w:hAnsi="Times New Roman" w:cs="Times New Roman"/>
          <w:sz w:val="24"/>
          <w:szCs w:val="24"/>
        </w:rPr>
        <w:t>1.</w:t>
      </w:r>
      <w:r w:rsidR="003A103D" w:rsidRPr="00941470">
        <w:rPr>
          <w:rFonts w:ascii="Times New Roman" w:hAnsi="Times New Roman" w:cs="Times New Roman"/>
          <w:sz w:val="24"/>
          <w:szCs w:val="24"/>
        </w:rPr>
        <w:t xml:space="preserve">According to my dictionary, </w:t>
      </w:r>
      <w:r w:rsidR="0056560D" w:rsidRPr="00941470">
        <w:rPr>
          <w:rFonts w:ascii="Times New Roman" w:hAnsi="Times New Roman" w:cs="Times New Roman"/>
          <w:sz w:val="24"/>
          <w:szCs w:val="24"/>
        </w:rPr>
        <w:t>Euphemism is a mild</w:t>
      </w:r>
      <w:r w:rsidR="0020248C" w:rsidRPr="00941470">
        <w:rPr>
          <w:rFonts w:ascii="Times New Roman" w:hAnsi="Times New Roman" w:cs="Times New Roman"/>
          <w:sz w:val="24"/>
          <w:szCs w:val="24"/>
        </w:rPr>
        <w:t xml:space="preserve"> or vague</w:t>
      </w:r>
      <w:r w:rsidR="0056560D" w:rsidRPr="00941470">
        <w:rPr>
          <w:rFonts w:ascii="Times New Roman" w:hAnsi="Times New Roman" w:cs="Times New Roman"/>
          <w:sz w:val="24"/>
          <w:szCs w:val="24"/>
        </w:rPr>
        <w:t xml:space="preserve"> expression used to </w:t>
      </w:r>
      <w:r w:rsidR="003A103D" w:rsidRPr="00941470">
        <w:rPr>
          <w:rFonts w:ascii="Times New Roman" w:hAnsi="Times New Roman" w:cs="Times New Roman"/>
          <w:sz w:val="24"/>
          <w:szCs w:val="24"/>
        </w:rPr>
        <w:t xml:space="preserve">refer to </w:t>
      </w:r>
      <w:r w:rsidR="0056560D" w:rsidRPr="00941470">
        <w:rPr>
          <w:rFonts w:ascii="Times New Roman" w:hAnsi="Times New Roman" w:cs="Times New Roman"/>
          <w:sz w:val="24"/>
          <w:szCs w:val="24"/>
        </w:rPr>
        <w:t>someone or something which may be found to be offensive</w:t>
      </w:r>
      <w:r w:rsidR="0020248C" w:rsidRPr="00941470">
        <w:rPr>
          <w:rFonts w:ascii="Times New Roman" w:hAnsi="Times New Roman" w:cs="Times New Roman"/>
          <w:sz w:val="24"/>
          <w:szCs w:val="24"/>
        </w:rPr>
        <w:t>, harsh</w:t>
      </w:r>
      <w:r w:rsidR="00C734DF" w:rsidRPr="00941470">
        <w:rPr>
          <w:rFonts w:ascii="Times New Roman" w:hAnsi="Times New Roman" w:cs="Times New Roman"/>
          <w:sz w:val="24"/>
          <w:szCs w:val="24"/>
        </w:rPr>
        <w:t>,</w:t>
      </w:r>
      <w:r w:rsidR="0020248C" w:rsidRPr="00941470">
        <w:rPr>
          <w:rFonts w:ascii="Times New Roman" w:hAnsi="Times New Roman" w:cs="Times New Roman"/>
          <w:sz w:val="24"/>
          <w:szCs w:val="24"/>
        </w:rPr>
        <w:t xml:space="preserve"> or blunt, and </w:t>
      </w:r>
      <w:r w:rsidR="0056560D" w:rsidRPr="00941470">
        <w:rPr>
          <w:rFonts w:ascii="Times New Roman" w:hAnsi="Times New Roman" w:cs="Times New Roman"/>
          <w:sz w:val="24"/>
          <w:szCs w:val="24"/>
        </w:rPr>
        <w:t>which might suggest something unpleasant. “Borrowing” can be used as a mild expression to refer to “stealing”. In some cases, a person can take someone without the owner’s consent, then when caught,</w:t>
      </w:r>
      <w:r w:rsidR="0056563C">
        <w:rPr>
          <w:rFonts w:ascii="Times New Roman" w:hAnsi="Times New Roman" w:cs="Times New Roman"/>
          <w:sz w:val="24"/>
          <w:szCs w:val="24"/>
        </w:rPr>
        <w:t xml:space="preserve"> they </w:t>
      </w:r>
      <w:r w:rsidR="0056560D" w:rsidRPr="00941470">
        <w:rPr>
          <w:rFonts w:ascii="Times New Roman" w:hAnsi="Times New Roman" w:cs="Times New Roman"/>
          <w:sz w:val="24"/>
          <w:szCs w:val="24"/>
        </w:rPr>
        <w:t xml:space="preserve">might say had come to borrow just that he/she did not find the owner, so he took </w:t>
      </w:r>
      <w:r w:rsidR="00C734DF" w:rsidRPr="00941470">
        <w:rPr>
          <w:rFonts w:ascii="Times New Roman" w:hAnsi="Times New Roman" w:cs="Times New Roman"/>
          <w:sz w:val="24"/>
          <w:szCs w:val="24"/>
        </w:rPr>
        <w:t>intending to return</w:t>
      </w:r>
      <w:r w:rsidR="0056560D" w:rsidRPr="00941470">
        <w:rPr>
          <w:rFonts w:ascii="Times New Roman" w:hAnsi="Times New Roman" w:cs="Times New Roman"/>
          <w:sz w:val="24"/>
          <w:szCs w:val="24"/>
        </w:rPr>
        <w:t xml:space="preserve"> the item. In a case like this, the victim has used </w:t>
      </w:r>
      <w:r w:rsidR="0056563C">
        <w:rPr>
          <w:rFonts w:ascii="Times New Roman" w:hAnsi="Times New Roman" w:cs="Times New Roman"/>
          <w:sz w:val="24"/>
          <w:szCs w:val="24"/>
        </w:rPr>
        <w:t>terms like to borrow</w:t>
      </w:r>
      <w:r w:rsidR="0056560D" w:rsidRPr="00941470">
        <w:rPr>
          <w:rFonts w:ascii="Times New Roman" w:hAnsi="Times New Roman" w:cs="Times New Roman"/>
          <w:sz w:val="24"/>
          <w:szCs w:val="24"/>
        </w:rPr>
        <w:t xml:space="preserve"> as euphemism for stealing</w:t>
      </w:r>
      <w:r w:rsidR="0056563C">
        <w:rPr>
          <w:rFonts w:ascii="Times New Roman" w:hAnsi="Times New Roman" w:cs="Times New Roman"/>
          <w:sz w:val="24"/>
          <w:szCs w:val="24"/>
        </w:rPr>
        <w:t>.</w:t>
      </w:r>
    </w:p>
    <w:p w14:paraId="34304785" w14:textId="77777777" w:rsidR="00941470" w:rsidRDefault="0056560D" w:rsidP="00941470">
      <w:pPr>
        <w:spacing w:line="480" w:lineRule="auto"/>
        <w:jc w:val="both"/>
        <w:rPr>
          <w:rFonts w:ascii="Times New Roman" w:hAnsi="Times New Roman" w:cs="Times New Roman"/>
          <w:b/>
          <w:sz w:val="24"/>
          <w:szCs w:val="24"/>
        </w:rPr>
      </w:pPr>
      <w:r w:rsidRPr="000328C4">
        <w:rPr>
          <w:rFonts w:ascii="Times New Roman" w:hAnsi="Times New Roman" w:cs="Times New Roman"/>
          <w:b/>
          <w:sz w:val="24"/>
          <w:szCs w:val="24"/>
        </w:rPr>
        <w:t>2</w:t>
      </w:r>
      <w:r w:rsidR="00941470">
        <w:rPr>
          <w:rFonts w:ascii="Times New Roman" w:hAnsi="Times New Roman" w:cs="Times New Roman"/>
          <w:b/>
          <w:sz w:val="24"/>
          <w:szCs w:val="24"/>
        </w:rPr>
        <w:t>.</w:t>
      </w:r>
      <w:r w:rsidR="006E08BB" w:rsidRPr="000328C4">
        <w:rPr>
          <w:rFonts w:ascii="Times New Roman" w:hAnsi="Times New Roman" w:cs="Times New Roman"/>
          <w:b/>
          <w:sz w:val="24"/>
          <w:szCs w:val="24"/>
        </w:rPr>
        <w:t xml:space="preserve"> </w:t>
      </w:r>
      <w:r w:rsidR="0020248C" w:rsidRPr="000328C4">
        <w:rPr>
          <w:rFonts w:ascii="Times New Roman" w:hAnsi="Times New Roman" w:cs="Times New Roman"/>
          <w:sz w:val="24"/>
          <w:szCs w:val="24"/>
        </w:rPr>
        <w:t>Folkloric refers to the ancient beliefs, tales, myths</w:t>
      </w:r>
      <w:r w:rsidR="00C734DF">
        <w:rPr>
          <w:rFonts w:ascii="Times New Roman" w:hAnsi="Times New Roman" w:cs="Times New Roman"/>
          <w:sz w:val="24"/>
          <w:szCs w:val="24"/>
        </w:rPr>
        <w:t>,</w:t>
      </w:r>
      <w:r w:rsidR="0020248C" w:rsidRPr="000328C4">
        <w:rPr>
          <w:rFonts w:ascii="Times New Roman" w:hAnsi="Times New Roman" w:cs="Times New Roman"/>
          <w:sz w:val="24"/>
          <w:szCs w:val="24"/>
        </w:rPr>
        <w:t xml:space="preserve"> and practices of certain people, and which are transmitted orally. Bob Dylan is </w:t>
      </w:r>
      <w:r w:rsidR="00777DE6" w:rsidRPr="000328C4">
        <w:rPr>
          <w:rFonts w:ascii="Times New Roman" w:hAnsi="Times New Roman" w:cs="Times New Roman"/>
          <w:sz w:val="24"/>
          <w:szCs w:val="24"/>
        </w:rPr>
        <w:t xml:space="preserve">an American singer-songwriter who gave way to American folk music. Through his folk music, he effectively stirred an amazing influence on </w:t>
      </w:r>
      <w:r w:rsidR="00C734DF" w:rsidRPr="000328C4">
        <w:rPr>
          <w:rFonts w:ascii="Times New Roman" w:hAnsi="Times New Roman" w:cs="Times New Roman"/>
          <w:sz w:val="24"/>
          <w:szCs w:val="24"/>
        </w:rPr>
        <w:t>music</w:t>
      </w:r>
      <w:r w:rsidR="00777DE6" w:rsidRPr="000328C4">
        <w:rPr>
          <w:rFonts w:ascii="Times New Roman" w:hAnsi="Times New Roman" w:cs="Times New Roman"/>
          <w:sz w:val="24"/>
          <w:szCs w:val="24"/>
        </w:rPr>
        <w:t xml:space="preserve"> </w:t>
      </w:r>
      <w:r w:rsidR="00C734DF">
        <w:rPr>
          <w:rFonts w:ascii="Times New Roman" w:hAnsi="Times New Roman" w:cs="Times New Roman"/>
          <w:sz w:val="24"/>
          <w:szCs w:val="24"/>
        </w:rPr>
        <w:t>through</w:t>
      </w:r>
      <w:r w:rsidR="00777DE6" w:rsidRPr="000328C4">
        <w:rPr>
          <w:rFonts w:ascii="Times New Roman" w:hAnsi="Times New Roman" w:cs="Times New Roman"/>
          <w:sz w:val="24"/>
          <w:szCs w:val="24"/>
        </w:rPr>
        <w:t xml:space="preserve"> the use of English words. Bob Dylan achieved this by the use of an extraordinary language </w:t>
      </w:r>
      <w:r w:rsidR="00C734DF">
        <w:rPr>
          <w:rFonts w:ascii="Times New Roman" w:hAnsi="Times New Roman" w:cs="Times New Roman"/>
          <w:sz w:val="24"/>
          <w:szCs w:val="24"/>
        </w:rPr>
        <w:t>that</w:t>
      </w:r>
      <w:r w:rsidR="00777DE6" w:rsidRPr="000328C4">
        <w:rPr>
          <w:rFonts w:ascii="Times New Roman" w:hAnsi="Times New Roman" w:cs="Times New Roman"/>
          <w:sz w:val="24"/>
          <w:szCs w:val="24"/>
        </w:rPr>
        <w:t xml:space="preserve"> created a substantial body of poet work in his folk music unlik</w:t>
      </w:r>
      <w:r w:rsidR="000328C4" w:rsidRPr="000328C4">
        <w:rPr>
          <w:rFonts w:ascii="Times New Roman" w:hAnsi="Times New Roman" w:cs="Times New Roman"/>
          <w:sz w:val="24"/>
          <w:szCs w:val="24"/>
        </w:rPr>
        <w:t>e any other artist</w:t>
      </w:r>
      <w:r w:rsidR="003A103D">
        <w:rPr>
          <w:rFonts w:ascii="Times New Roman" w:hAnsi="Times New Roman" w:cs="Times New Roman"/>
          <w:sz w:val="24"/>
          <w:szCs w:val="24"/>
        </w:rPr>
        <w:t>.</w:t>
      </w:r>
    </w:p>
    <w:p w14:paraId="3708812A" w14:textId="0A8D3926" w:rsidR="000328C4" w:rsidRPr="00941470" w:rsidRDefault="0056560D" w:rsidP="00941470">
      <w:pPr>
        <w:spacing w:line="480" w:lineRule="auto"/>
        <w:jc w:val="both"/>
        <w:rPr>
          <w:rFonts w:ascii="Times New Roman" w:hAnsi="Times New Roman" w:cs="Times New Roman"/>
          <w:b/>
          <w:sz w:val="24"/>
          <w:szCs w:val="24"/>
        </w:rPr>
      </w:pPr>
      <w:r w:rsidRPr="000328C4">
        <w:rPr>
          <w:rFonts w:ascii="Times New Roman" w:hAnsi="Times New Roman" w:cs="Times New Roman"/>
          <w:b/>
          <w:sz w:val="24"/>
          <w:szCs w:val="24"/>
        </w:rPr>
        <w:lastRenderedPageBreak/>
        <w:t>3</w:t>
      </w:r>
      <w:r w:rsidR="00941470">
        <w:rPr>
          <w:rFonts w:ascii="Times New Roman" w:hAnsi="Times New Roman" w:cs="Times New Roman"/>
          <w:b/>
          <w:sz w:val="24"/>
          <w:szCs w:val="24"/>
        </w:rPr>
        <w:t>.</w:t>
      </w:r>
      <w:r w:rsidR="006E08BB" w:rsidRPr="000328C4">
        <w:rPr>
          <w:rFonts w:ascii="Times New Roman" w:hAnsi="Times New Roman" w:cs="Times New Roman"/>
          <w:b/>
          <w:sz w:val="24"/>
          <w:szCs w:val="24"/>
        </w:rPr>
        <w:t xml:space="preserve"> </w:t>
      </w:r>
      <w:r w:rsidR="00D528CB">
        <w:rPr>
          <w:rFonts w:ascii="Times New Roman" w:hAnsi="Times New Roman" w:cs="Times New Roman"/>
          <w:sz w:val="24"/>
          <w:szCs w:val="24"/>
        </w:rPr>
        <w:t xml:space="preserve">Here, Dylan is being accused on Hypocrisy. The statement appears to be too </w:t>
      </w:r>
      <w:r w:rsidR="00F827D5">
        <w:rPr>
          <w:rFonts w:ascii="Times New Roman" w:hAnsi="Times New Roman" w:cs="Times New Roman"/>
          <w:sz w:val="24"/>
          <w:szCs w:val="24"/>
        </w:rPr>
        <w:t xml:space="preserve">short. Apparently, it is a weak statement. </w:t>
      </w:r>
      <w:r w:rsidR="00D528CB">
        <w:rPr>
          <w:rFonts w:ascii="Times New Roman" w:hAnsi="Times New Roman" w:cs="Times New Roman"/>
          <w:sz w:val="24"/>
          <w:szCs w:val="24"/>
        </w:rPr>
        <w:t xml:space="preserve">The </w:t>
      </w:r>
      <w:r w:rsidR="00777DE6" w:rsidRPr="000328C4">
        <w:rPr>
          <w:rFonts w:ascii="Times New Roman" w:hAnsi="Times New Roman" w:cs="Times New Roman"/>
          <w:sz w:val="24"/>
          <w:szCs w:val="24"/>
        </w:rPr>
        <w:t xml:space="preserve">reason is that the statement does not state what kind of hypocritical action Hogan is accusing Dylan of. </w:t>
      </w:r>
      <w:r w:rsidR="00676994">
        <w:rPr>
          <w:rFonts w:ascii="Times New Roman" w:hAnsi="Times New Roman" w:cs="Times New Roman"/>
          <w:sz w:val="24"/>
          <w:szCs w:val="24"/>
        </w:rPr>
        <w:t xml:space="preserve">To add on </w:t>
      </w:r>
      <w:r w:rsidR="00351C8F">
        <w:rPr>
          <w:rFonts w:ascii="Times New Roman" w:hAnsi="Times New Roman" w:cs="Times New Roman"/>
          <w:sz w:val="24"/>
          <w:szCs w:val="24"/>
        </w:rPr>
        <w:t>that,</w:t>
      </w:r>
      <w:r w:rsidR="00351C8F" w:rsidRPr="000328C4">
        <w:rPr>
          <w:rFonts w:ascii="Times New Roman" w:hAnsi="Times New Roman" w:cs="Times New Roman"/>
          <w:sz w:val="24"/>
          <w:szCs w:val="24"/>
        </w:rPr>
        <w:t xml:space="preserve"> the</w:t>
      </w:r>
      <w:r w:rsidR="00777DE6" w:rsidRPr="000328C4">
        <w:rPr>
          <w:rFonts w:ascii="Times New Roman" w:hAnsi="Times New Roman" w:cs="Times New Roman"/>
          <w:sz w:val="24"/>
          <w:szCs w:val="24"/>
        </w:rPr>
        <w:t xml:space="preserve"> statement </w:t>
      </w:r>
      <w:r w:rsidR="00676994">
        <w:rPr>
          <w:rFonts w:ascii="Times New Roman" w:hAnsi="Times New Roman" w:cs="Times New Roman"/>
          <w:sz w:val="24"/>
          <w:szCs w:val="24"/>
        </w:rPr>
        <w:t>uses</w:t>
      </w:r>
      <w:r w:rsidR="00777DE6" w:rsidRPr="000328C4">
        <w:rPr>
          <w:rFonts w:ascii="Times New Roman" w:hAnsi="Times New Roman" w:cs="Times New Roman"/>
          <w:sz w:val="24"/>
          <w:szCs w:val="24"/>
        </w:rPr>
        <w:t xml:space="preserve"> only one name of the characters involved</w:t>
      </w:r>
      <w:r w:rsidR="00676994">
        <w:rPr>
          <w:rFonts w:ascii="Times New Roman" w:hAnsi="Times New Roman" w:cs="Times New Roman"/>
          <w:sz w:val="24"/>
          <w:szCs w:val="24"/>
        </w:rPr>
        <w:t xml:space="preserve">. </w:t>
      </w:r>
      <w:r w:rsidR="00351C8F">
        <w:rPr>
          <w:rFonts w:ascii="Times New Roman" w:hAnsi="Times New Roman" w:cs="Times New Roman"/>
          <w:sz w:val="24"/>
          <w:szCs w:val="24"/>
        </w:rPr>
        <w:t>Therefore,</w:t>
      </w:r>
      <w:r w:rsidR="00676994">
        <w:rPr>
          <w:rFonts w:ascii="Times New Roman" w:hAnsi="Times New Roman" w:cs="Times New Roman"/>
          <w:sz w:val="24"/>
          <w:szCs w:val="24"/>
        </w:rPr>
        <w:t xml:space="preserve"> it is very difficult for </w:t>
      </w:r>
      <w:r w:rsidR="00777DE6" w:rsidRPr="000328C4">
        <w:rPr>
          <w:rFonts w:ascii="Times New Roman" w:hAnsi="Times New Roman" w:cs="Times New Roman"/>
          <w:sz w:val="24"/>
          <w:szCs w:val="24"/>
        </w:rPr>
        <w:t xml:space="preserve">a reader understand well who the statement is addressing. </w:t>
      </w:r>
      <w:r w:rsidR="006E08BB" w:rsidRPr="000328C4">
        <w:rPr>
          <w:rFonts w:ascii="Times New Roman" w:hAnsi="Times New Roman" w:cs="Times New Roman"/>
          <w:sz w:val="24"/>
          <w:szCs w:val="24"/>
        </w:rPr>
        <w:t>The statement does not also give a slight elaboration of who Hogan and Dylan are</w:t>
      </w:r>
      <w:r w:rsidR="00676994">
        <w:rPr>
          <w:rFonts w:ascii="Times New Roman" w:hAnsi="Times New Roman" w:cs="Times New Roman"/>
          <w:sz w:val="24"/>
          <w:szCs w:val="24"/>
        </w:rPr>
        <w:t xml:space="preserve"> as well as the</w:t>
      </w:r>
      <w:r w:rsidR="006E08BB" w:rsidRPr="000328C4">
        <w:rPr>
          <w:rFonts w:ascii="Times New Roman" w:hAnsi="Times New Roman" w:cs="Times New Roman"/>
          <w:sz w:val="24"/>
          <w:szCs w:val="24"/>
        </w:rPr>
        <w:t xml:space="preserve"> information which is important in knowing the people being addressed </w:t>
      </w:r>
      <w:r w:rsidR="000328C4" w:rsidRPr="000328C4">
        <w:rPr>
          <w:rFonts w:ascii="Times New Roman" w:hAnsi="Times New Roman" w:cs="Times New Roman"/>
          <w:sz w:val="24"/>
          <w:szCs w:val="24"/>
        </w:rPr>
        <w:t>in the statement</w:t>
      </w:r>
      <w:r w:rsidR="003A103D">
        <w:rPr>
          <w:rFonts w:ascii="Times New Roman" w:hAnsi="Times New Roman" w:cs="Times New Roman"/>
          <w:sz w:val="24"/>
          <w:szCs w:val="24"/>
        </w:rPr>
        <w:t>.</w:t>
      </w:r>
      <w:r w:rsidR="000328C4" w:rsidRPr="000328C4">
        <w:rPr>
          <w:rFonts w:ascii="Times New Roman" w:hAnsi="Times New Roman" w:cs="Times New Roman"/>
          <w:sz w:val="24"/>
          <w:szCs w:val="24"/>
        </w:rPr>
        <w:br w:type="page"/>
      </w:r>
    </w:p>
    <w:p w14:paraId="5C4FFBF4" w14:textId="77777777" w:rsidR="00D43540" w:rsidRPr="000328C4" w:rsidRDefault="00D43540" w:rsidP="000328C4">
      <w:pPr>
        <w:spacing w:line="480" w:lineRule="auto"/>
        <w:jc w:val="center"/>
        <w:rPr>
          <w:rFonts w:ascii="Times New Roman" w:hAnsi="Times New Roman" w:cs="Times New Roman"/>
          <w:sz w:val="24"/>
          <w:szCs w:val="24"/>
        </w:rPr>
      </w:pPr>
      <w:r w:rsidRPr="000328C4">
        <w:rPr>
          <w:rFonts w:ascii="Times New Roman" w:hAnsi="Times New Roman" w:cs="Times New Roman"/>
          <w:sz w:val="24"/>
          <w:szCs w:val="24"/>
        </w:rPr>
        <w:lastRenderedPageBreak/>
        <w:t>Work Cited</w:t>
      </w:r>
    </w:p>
    <w:p w14:paraId="0381955D" w14:textId="77777777" w:rsidR="00D43540" w:rsidRPr="000328C4" w:rsidRDefault="00D43540" w:rsidP="000328C4">
      <w:pPr>
        <w:spacing w:line="480" w:lineRule="auto"/>
        <w:ind w:left="720" w:hanging="720"/>
        <w:jc w:val="both"/>
        <w:rPr>
          <w:rFonts w:ascii="Times New Roman" w:hAnsi="Times New Roman" w:cs="Times New Roman"/>
          <w:sz w:val="24"/>
          <w:szCs w:val="24"/>
        </w:rPr>
      </w:pPr>
      <w:r w:rsidRPr="000328C4">
        <w:rPr>
          <w:rFonts w:ascii="Times New Roman" w:hAnsi="Times New Roman" w:cs="Times New Roman"/>
          <w:sz w:val="24"/>
          <w:szCs w:val="24"/>
        </w:rPr>
        <w:t>Hogan, Marc. “Judas Priest: Bob Dy</w:t>
      </w:r>
      <w:r w:rsidR="00B2250B" w:rsidRPr="000328C4">
        <w:rPr>
          <w:rFonts w:ascii="Times New Roman" w:hAnsi="Times New Roman" w:cs="Times New Roman"/>
          <w:sz w:val="24"/>
          <w:szCs w:val="24"/>
        </w:rPr>
        <w:t>lan Slams Plagiarism Accusers” back to the Lake: A reader and guide, edited by Thomas Cooley, 3</w:t>
      </w:r>
      <w:r w:rsidR="00B2250B" w:rsidRPr="000328C4">
        <w:rPr>
          <w:rFonts w:ascii="Times New Roman" w:hAnsi="Times New Roman" w:cs="Times New Roman"/>
          <w:sz w:val="24"/>
          <w:szCs w:val="24"/>
          <w:vertAlign w:val="superscript"/>
        </w:rPr>
        <w:t>rd</w:t>
      </w:r>
      <w:r w:rsidR="00B2250B" w:rsidRPr="000328C4">
        <w:rPr>
          <w:rFonts w:ascii="Times New Roman" w:hAnsi="Times New Roman" w:cs="Times New Roman"/>
          <w:sz w:val="24"/>
          <w:szCs w:val="24"/>
        </w:rPr>
        <w:t xml:space="preserve"> ed., W. W. Norton, 2017, pp. 699-701</w:t>
      </w:r>
    </w:p>
    <w:p w14:paraId="1D4BBC79" w14:textId="77777777" w:rsidR="00D43540" w:rsidRPr="000328C4" w:rsidRDefault="00D43540" w:rsidP="000328C4">
      <w:pPr>
        <w:spacing w:line="480" w:lineRule="auto"/>
        <w:jc w:val="both"/>
        <w:rPr>
          <w:rFonts w:ascii="Times New Roman" w:hAnsi="Times New Roman" w:cs="Times New Roman"/>
          <w:sz w:val="24"/>
          <w:szCs w:val="24"/>
        </w:rPr>
      </w:pPr>
    </w:p>
    <w:sectPr w:rsidR="00D43540" w:rsidRPr="000328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ADBA0" w14:textId="77777777" w:rsidR="00A9211D" w:rsidRDefault="00A9211D" w:rsidP="000328C4">
      <w:pPr>
        <w:spacing w:after="0" w:line="240" w:lineRule="auto"/>
      </w:pPr>
      <w:r>
        <w:separator/>
      </w:r>
    </w:p>
  </w:endnote>
  <w:endnote w:type="continuationSeparator" w:id="0">
    <w:p w14:paraId="17131414" w14:textId="77777777" w:rsidR="00A9211D" w:rsidRDefault="00A9211D" w:rsidP="00032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0FB880" w14:textId="77777777" w:rsidR="00A9211D" w:rsidRDefault="00A9211D" w:rsidP="000328C4">
      <w:pPr>
        <w:spacing w:after="0" w:line="240" w:lineRule="auto"/>
      </w:pPr>
      <w:r>
        <w:separator/>
      </w:r>
    </w:p>
  </w:footnote>
  <w:footnote w:type="continuationSeparator" w:id="0">
    <w:p w14:paraId="0B7C7318" w14:textId="77777777" w:rsidR="00A9211D" w:rsidRDefault="00A9211D" w:rsidP="00032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88781889"/>
      <w:docPartObj>
        <w:docPartGallery w:val="Page Numbers (Top of Page)"/>
        <w:docPartUnique/>
      </w:docPartObj>
    </w:sdtPr>
    <w:sdtEndPr>
      <w:rPr>
        <w:noProof/>
      </w:rPr>
    </w:sdtEndPr>
    <w:sdtContent>
      <w:p w14:paraId="28F73E0B" w14:textId="77777777" w:rsidR="000328C4" w:rsidRPr="000328C4" w:rsidRDefault="000328C4">
        <w:pPr>
          <w:pStyle w:val="Header"/>
          <w:jc w:val="right"/>
          <w:rPr>
            <w:rFonts w:ascii="Times New Roman" w:hAnsi="Times New Roman" w:cs="Times New Roman"/>
            <w:sz w:val="24"/>
            <w:szCs w:val="24"/>
          </w:rPr>
        </w:pPr>
        <w:r w:rsidRPr="000328C4">
          <w:rPr>
            <w:rFonts w:ascii="Times New Roman" w:hAnsi="Times New Roman" w:cs="Times New Roman"/>
            <w:sz w:val="24"/>
            <w:szCs w:val="24"/>
          </w:rPr>
          <w:t xml:space="preserve">SURNAME </w:t>
        </w:r>
        <w:r w:rsidRPr="000328C4">
          <w:rPr>
            <w:rFonts w:ascii="Times New Roman" w:hAnsi="Times New Roman" w:cs="Times New Roman"/>
            <w:sz w:val="24"/>
            <w:szCs w:val="24"/>
          </w:rPr>
          <w:fldChar w:fldCharType="begin"/>
        </w:r>
        <w:r w:rsidRPr="000328C4">
          <w:rPr>
            <w:rFonts w:ascii="Times New Roman" w:hAnsi="Times New Roman" w:cs="Times New Roman"/>
            <w:sz w:val="24"/>
            <w:szCs w:val="24"/>
          </w:rPr>
          <w:instrText xml:space="preserve"> PAGE   \* MERGEFORMAT </w:instrText>
        </w:r>
        <w:r w:rsidRPr="000328C4">
          <w:rPr>
            <w:rFonts w:ascii="Times New Roman" w:hAnsi="Times New Roman" w:cs="Times New Roman"/>
            <w:sz w:val="24"/>
            <w:szCs w:val="24"/>
          </w:rPr>
          <w:fldChar w:fldCharType="separate"/>
        </w:r>
        <w:r w:rsidR="0054260A">
          <w:rPr>
            <w:rFonts w:ascii="Times New Roman" w:hAnsi="Times New Roman" w:cs="Times New Roman"/>
            <w:noProof/>
            <w:sz w:val="24"/>
            <w:szCs w:val="24"/>
          </w:rPr>
          <w:t>2</w:t>
        </w:r>
        <w:r w:rsidRPr="000328C4">
          <w:rPr>
            <w:rFonts w:ascii="Times New Roman" w:hAnsi="Times New Roman" w:cs="Times New Roman"/>
            <w:noProof/>
            <w:sz w:val="24"/>
            <w:szCs w:val="24"/>
          </w:rPr>
          <w:fldChar w:fldCharType="end"/>
        </w:r>
      </w:p>
    </w:sdtContent>
  </w:sdt>
  <w:p w14:paraId="3013FBB9" w14:textId="77777777" w:rsidR="000328C4" w:rsidRPr="000328C4" w:rsidRDefault="000328C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3C21E5"/>
    <w:multiLevelType w:val="hybridMultilevel"/>
    <w:tmpl w:val="97286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57E65C0"/>
    <w:multiLevelType w:val="hybridMultilevel"/>
    <w:tmpl w:val="BBA64F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0D"/>
    <w:rsid w:val="000328C4"/>
    <w:rsid w:val="000C559F"/>
    <w:rsid w:val="001F77F5"/>
    <w:rsid w:val="0020248C"/>
    <w:rsid w:val="00245900"/>
    <w:rsid w:val="002B647C"/>
    <w:rsid w:val="002E179A"/>
    <w:rsid w:val="0034540B"/>
    <w:rsid w:val="00351C8F"/>
    <w:rsid w:val="0038154D"/>
    <w:rsid w:val="003A103D"/>
    <w:rsid w:val="003C20EA"/>
    <w:rsid w:val="004124EA"/>
    <w:rsid w:val="0054260A"/>
    <w:rsid w:val="0056560D"/>
    <w:rsid w:val="0056563C"/>
    <w:rsid w:val="00676740"/>
    <w:rsid w:val="00676994"/>
    <w:rsid w:val="006E08BB"/>
    <w:rsid w:val="006F0F5E"/>
    <w:rsid w:val="00777DE6"/>
    <w:rsid w:val="007C5B4F"/>
    <w:rsid w:val="00921177"/>
    <w:rsid w:val="00941470"/>
    <w:rsid w:val="009A7E0E"/>
    <w:rsid w:val="00A151AA"/>
    <w:rsid w:val="00A9211D"/>
    <w:rsid w:val="00AB2D6A"/>
    <w:rsid w:val="00AD4908"/>
    <w:rsid w:val="00B2250B"/>
    <w:rsid w:val="00B72EC4"/>
    <w:rsid w:val="00B73384"/>
    <w:rsid w:val="00C734DF"/>
    <w:rsid w:val="00D43540"/>
    <w:rsid w:val="00D528CB"/>
    <w:rsid w:val="00F5704A"/>
    <w:rsid w:val="00F604DF"/>
    <w:rsid w:val="00F827D5"/>
    <w:rsid w:val="00FE1F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9999"/>
  <w15:chartTrackingRefBased/>
  <w15:docId w15:val="{26BCEC81-A34A-48BE-A01E-8CF6A67AE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435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54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32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8C4"/>
  </w:style>
  <w:style w:type="paragraph" w:styleId="Footer">
    <w:name w:val="footer"/>
    <w:basedOn w:val="Normal"/>
    <w:link w:val="FooterChar"/>
    <w:uiPriority w:val="99"/>
    <w:unhideWhenUsed/>
    <w:rsid w:val="00032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8C4"/>
  </w:style>
  <w:style w:type="paragraph" w:styleId="ListParagraph">
    <w:name w:val="List Paragraph"/>
    <w:basedOn w:val="Normal"/>
    <w:uiPriority w:val="34"/>
    <w:qFormat/>
    <w:rsid w:val="00941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22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5</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20</cp:revision>
  <dcterms:created xsi:type="dcterms:W3CDTF">2020-07-24T19:36:00Z</dcterms:created>
  <dcterms:modified xsi:type="dcterms:W3CDTF">2020-07-25T00:54:00Z</dcterms:modified>
</cp:coreProperties>
</file>